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C780D" w:rsidRDefault="004C780D" w:rsidP="00767113">
      <w:pPr>
        <w:jc w:val="center"/>
        <w:rPr>
          <w:rFonts w:ascii="Arial" w:hAnsi="Arial" w:cs="Arial"/>
          <w:b/>
          <w:sz w:val="20"/>
          <w:szCs w:val="20"/>
        </w:rPr>
      </w:pPr>
      <w:bookmarkStart w:id="0" w:name="_GoBack"/>
      <w:bookmarkEnd w:id="0"/>
    </w:p>
    <w:p w:rsidR="004C780D" w:rsidRDefault="004C780D" w:rsidP="00767113">
      <w:pPr>
        <w:jc w:val="center"/>
        <w:rPr>
          <w:rFonts w:ascii="Arial" w:hAnsi="Arial" w:cs="Arial"/>
          <w:b/>
          <w:sz w:val="20"/>
          <w:szCs w:val="20"/>
        </w:rPr>
      </w:pPr>
    </w:p>
    <w:p w:rsidR="004C780D" w:rsidRDefault="004C780D" w:rsidP="00767113">
      <w:pPr>
        <w:jc w:val="center"/>
        <w:rPr>
          <w:rFonts w:ascii="Arial" w:hAnsi="Arial" w:cs="Arial"/>
          <w:b/>
          <w:sz w:val="20"/>
          <w:szCs w:val="20"/>
        </w:rPr>
      </w:pPr>
    </w:p>
    <w:p w:rsidR="00767113" w:rsidRPr="00767113" w:rsidRDefault="00767113" w:rsidP="00767113">
      <w:pPr>
        <w:jc w:val="center"/>
        <w:rPr>
          <w:rFonts w:ascii="Arial" w:hAnsi="Arial" w:cs="Arial"/>
          <w:b/>
          <w:sz w:val="20"/>
          <w:szCs w:val="20"/>
        </w:rPr>
      </w:pPr>
      <w:r w:rsidRPr="00767113">
        <w:rPr>
          <w:rFonts w:ascii="Arial" w:hAnsi="Arial" w:cs="Arial"/>
          <w:b/>
          <w:sz w:val="20"/>
          <w:szCs w:val="20"/>
        </w:rPr>
        <w:t xml:space="preserve">Invitation for Proposal </w:t>
      </w:r>
    </w:p>
    <w:p w:rsidR="00767113" w:rsidRPr="00767113" w:rsidRDefault="00767113" w:rsidP="00767113">
      <w:pPr>
        <w:jc w:val="center"/>
        <w:rPr>
          <w:rFonts w:ascii="Arial" w:hAnsi="Arial" w:cs="Arial"/>
          <w:b/>
          <w:sz w:val="20"/>
          <w:szCs w:val="20"/>
        </w:rPr>
      </w:pPr>
      <w:r w:rsidRPr="00767113">
        <w:rPr>
          <w:rFonts w:ascii="Arial" w:hAnsi="Arial" w:cs="Arial"/>
          <w:b/>
          <w:sz w:val="20"/>
          <w:szCs w:val="20"/>
        </w:rPr>
        <w:t>to provide</w:t>
      </w:r>
    </w:p>
    <w:p w:rsidR="00767113" w:rsidRPr="005974C0" w:rsidRDefault="00767113" w:rsidP="00767113">
      <w:pPr>
        <w:jc w:val="center"/>
        <w:rPr>
          <w:rFonts w:ascii="Arial" w:hAnsi="Arial" w:cs="Arial"/>
          <w:sz w:val="20"/>
          <w:szCs w:val="20"/>
        </w:rPr>
      </w:pPr>
    </w:p>
    <w:p w:rsidR="00767113" w:rsidRPr="009D3A1F" w:rsidRDefault="00326CAA" w:rsidP="00767113">
      <w:pPr>
        <w:pStyle w:val="Header"/>
        <w:jc w:val="center"/>
        <w:rPr>
          <w:b/>
        </w:rPr>
      </w:pPr>
      <w:r>
        <w:rPr>
          <w:b/>
        </w:rPr>
        <w:t xml:space="preserve"> </w:t>
      </w:r>
      <w:r w:rsidR="00B33C65">
        <w:rPr>
          <w:b/>
        </w:rPr>
        <w:t>(      )</w:t>
      </w:r>
    </w:p>
    <w:p w:rsidR="00767113" w:rsidRDefault="00767113" w:rsidP="00767113">
      <w:pPr>
        <w:jc w:val="center"/>
        <w:rPr>
          <w:rFonts w:ascii="Arial" w:hAnsi="Arial" w:cs="Arial"/>
          <w:sz w:val="20"/>
          <w:szCs w:val="20"/>
        </w:rPr>
      </w:pPr>
    </w:p>
    <w:p w:rsidR="00767113" w:rsidRPr="005974C0" w:rsidRDefault="00767113" w:rsidP="00767113">
      <w:pPr>
        <w:jc w:val="center"/>
        <w:rPr>
          <w:rFonts w:ascii="Arial" w:hAnsi="Arial" w:cs="Arial"/>
          <w:sz w:val="20"/>
          <w:szCs w:val="20"/>
        </w:rPr>
      </w:pPr>
      <w:r w:rsidRPr="005974C0">
        <w:rPr>
          <w:rFonts w:ascii="Arial" w:hAnsi="Arial" w:cs="Arial"/>
          <w:sz w:val="20"/>
          <w:szCs w:val="20"/>
        </w:rPr>
        <w:t xml:space="preserve"> </w:t>
      </w:r>
      <w:r>
        <w:rPr>
          <w:rFonts w:ascii="Arial" w:hAnsi="Arial" w:cs="Arial"/>
          <w:sz w:val="20"/>
          <w:szCs w:val="20"/>
        </w:rPr>
        <w:t>I</w:t>
      </w:r>
      <w:r w:rsidRPr="005974C0">
        <w:rPr>
          <w:rFonts w:ascii="Arial" w:hAnsi="Arial" w:cs="Arial"/>
          <w:sz w:val="20"/>
          <w:szCs w:val="20"/>
        </w:rPr>
        <w:t xml:space="preserve">FP- </w:t>
      </w:r>
      <w:r w:rsidR="00B33C65">
        <w:rPr>
          <w:rFonts w:ascii="Arial" w:hAnsi="Arial" w:cs="Arial"/>
          <w:sz w:val="20"/>
          <w:szCs w:val="20"/>
        </w:rPr>
        <w:t>(2 initials,mm,yyyy)</w:t>
      </w:r>
    </w:p>
    <w:p w:rsidR="00767113" w:rsidRDefault="00767113" w:rsidP="00767113">
      <w:pPr>
        <w:jc w:val="center"/>
        <w:rPr>
          <w:rFonts w:ascii="Arial" w:hAnsi="Arial" w:cs="Arial"/>
          <w:sz w:val="20"/>
          <w:szCs w:val="20"/>
        </w:rPr>
      </w:pPr>
    </w:p>
    <w:p w:rsidR="00767113" w:rsidRPr="005974C0" w:rsidRDefault="00767113" w:rsidP="00767113">
      <w:pPr>
        <w:ind w:left="2160"/>
        <w:rPr>
          <w:rFonts w:ascii="Arial" w:hAnsi="Arial" w:cs="Arial"/>
          <w:sz w:val="20"/>
          <w:szCs w:val="20"/>
        </w:rPr>
      </w:pPr>
      <w:r w:rsidRPr="005974C0">
        <w:rPr>
          <w:rFonts w:ascii="Arial" w:hAnsi="Arial" w:cs="Arial"/>
          <w:sz w:val="20"/>
          <w:szCs w:val="20"/>
        </w:rPr>
        <w:t>Critical Dates:</w:t>
      </w:r>
      <w:r w:rsidRPr="005974C0">
        <w:rPr>
          <w:rFonts w:ascii="Arial" w:hAnsi="Arial" w:cs="Arial"/>
          <w:sz w:val="20"/>
          <w:szCs w:val="20"/>
        </w:rPr>
        <w:tab/>
      </w:r>
      <w:r w:rsidR="00B33C65">
        <w:rPr>
          <w:rFonts w:ascii="Arial" w:hAnsi="Arial" w:cs="Arial"/>
          <w:sz w:val="20"/>
          <w:szCs w:val="20"/>
        </w:rPr>
        <w:t>m,d,yyyy</w:t>
      </w:r>
      <w:r>
        <w:rPr>
          <w:rFonts w:ascii="Arial" w:hAnsi="Arial" w:cs="Arial"/>
          <w:sz w:val="20"/>
          <w:szCs w:val="20"/>
        </w:rPr>
        <w:tab/>
      </w:r>
      <w:r w:rsidRPr="005974C0">
        <w:rPr>
          <w:rFonts w:ascii="Arial" w:hAnsi="Arial" w:cs="Arial"/>
          <w:sz w:val="20"/>
          <w:szCs w:val="20"/>
        </w:rPr>
        <w:tab/>
      </w:r>
      <w:r>
        <w:rPr>
          <w:rFonts w:ascii="Arial" w:hAnsi="Arial" w:cs="Arial"/>
          <w:sz w:val="20"/>
          <w:szCs w:val="20"/>
        </w:rPr>
        <w:t>IFP Issued</w:t>
      </w:r>
    </w:p>
    <w:p w:rsidR="00865AC1" w:rsidRDefault="00865AC1" w:rsidP="00767113">
      <w:pPr>
        <w:ind w:left="3600"/>
        <w:rPr>
          <w:rFonts w:ascii="Arial" w:hAnsi="Arial" w:cs="Arial"/>
          <w:sz w:val="20"/>
          <w:szCs w:val="20"/>
        </w:rPr>
      </w:pPr>
    </w:p>
    <w:p w:rsidR="00767113" w:rsidRDefault="00B33C65" w:rsidP="00767113">
      <w:pPr>
        <w:ind w:left="3600"/>
        <w:rPr>
          <w:rFonts w:ascii="Arial" w:hAnsi="Arial" w:cs="Arial"/>
          <w:sz w:val="20"/>
          <w:szCs w:val="20"/>
        </w:rPr>
      </w:pPr>
      <w:r>
        <w:rPr>
          <w:rFonts w:ascii="Arial" w:hAnsi="Arial" w:cs="Arial"/>
          <w:sz w:val="20"/>
          <w:szCs w:val="20"/>
        </w:rPr>
        <w:t>m,d,yyyy</w:t>
      </w:r>
      <w:r w:rsidR="00767113">
        <w:rPr>
          <w:rFonts w:ascii="Arial" w:hAnsi="Arial" w:cs="Arial"/>
          <w:sz w:val="20"/>
          <w:szCs w:val="20"/>
        </w:rPr>
        <w:tab/>
      </w:r>
      <w:r w:rsidR="00767113">
        <w:rPr>
          <w:rFonts w:ascii="Arial" w:hAnsi="Arial" w:cs="Arial"/>
          <w:sz w:val="20"/>
          <w:szCs w:val="20"/>
        </w:rPr>
        <w:tab/>
      </w:r>
      <w:r w:rsidR="00767113" w:rsidRPr="00865AC1">
        <w:rPr>
          <w:rFonts w:ascii="Arial" w:hAnsi="Arial" w:cs="Arial"/>
          <w:b/>
          <w:sz w:val="20"/>
          <w:szCs w:val="20"/>
        </w:rPr>
        <w:t xml:space="preserve">Mandatory </w:t>
      </w:r>
      <w:r w:rsidR="00767113" w:rsidRPr="00865AC1">
        <w:rPr>
          <w:rFonts w:ascii="Arial" w:hAnsi="Arial" w:cs="Arial"/>
          <w:sz w:val="20"/>
          <w:szCs w:val="20"/>
        </w:rPr>
        <w:t>Pre-bid conference</w:t>
      </w:r>
      <w:r w:rsidR="00FB3C26">
        <w:rPr>
          <w:rFonts w:ascii="Arial" w:hAnsi="Arial" w:cs="Arial"/>
          <w:sz w:val="20"/>
          <w:szCs w:val="20"/>
        </w:rPr>
        <w:t xml:space="preserve"> </w:t>
      </w:r>
    </w:p>
    <w:p w:rsidR="00725EA3" w:rsidRDefault="00B33C65" w:rsidP="00767113">
      <w:pPr>
        <w:ind w:left="3600"/>
        <w:rPr>
          <w:rFonts w:ascii="Arial" w:hAnsi="Arial" w:cs="Arial"/>
          <w:sz w:val="20"/>
          <w:szCs w:val="20"/>
        </w:rPr>
      </w:pPr>
      <w:r>
        <w:rPr>
          <w:rFonts w:ascii="Arial" w:hAnsi="Arial" w:cs="Arial"/>
          <w:b/>
          <w:sz w:val="20"/>
          <w:szCs w:val="20"/>
        </w:rPr>
        <w:t xml:space="preserve">Time – </w:t>
      </w:r>
      <w:r w:rsidR="00725EA3" w:rsidRPr="00725EA3">
        <w:rPr>
          <w:rFonts w:ascii="Arial" w:hAnsi="Arial" w:cs="Arial"/>
          <w:b/>
          <w:sz w:val="20"/>
          <w:szCs w:val="20"/>
        </w:rPr>
        <w:t xml:space="preserve">P.M. </w:t>
      </w:r>
      <w:r>
        <w:rPr>
          <w:rFonts w:ascii="Arial" w:hAnsi="Arial" w:cs="Arial"/>
          <w:b/>
          <w:sz w:val="20"/>
          <w:szCs w:val="20"/>
        </w:rPr>
        <w:t>Location</w:t>
      </w:r>
      <w:r w:rsidR="00725EA3">
        <w:rPr>
          <w:rFonts w:ascii="Arial" w:hAnsi="Arial" w:cs="Arial"/>
          <w:sz w:val="20"/>
          <w:szCs w:val="20"/>
        </w:rPr>
        <w:t xml:space="preserve">. </w:t>
      </w:r>
    </w:p>
    <w:p w:rsidR="00865AC1" w:rsidRDefault="00865AC1" w:rsidP="00767113">
      <w:pPr>
        <w:ind w:left="3600"/>
        <w:rPr>
          <w:rFonts w:ascii="Arial" w:hAnsi="Arial" w:cs="Arial"/>
          <w:sz w:val="20"/>
          <w:szCs w:val="20"/>
        </w:rPr>
      </w:pPr>
    </w:p>
    <w:p w:rsidR="00767113" w:rsidRDefault="00B33C65" w:rsidP="00767113">
      <w:pPr>
        <w:ind w:left="3600"/>
        <w:rPr>
          <w:rFonts w:ascii="Arial" w:hAnsi="Arial" w:cs="Arial"/>
          <w:sz w:val="20"/>
          <w:szCs w:val="20"/>
        </w:rPr>
      </w:pPr>
      <w:r>
        <w:rPr>
          <w:rFonts w:ascii="Arial" w:hAnsi="Arial" w:cs="Arial"/>
          <w:sz w:val="20"/>
          <w:szCs w:val="20"/>
        </w:rPr>
        <w:t>m,d,yyyy</w:t>
      </w:r>
      <w:r w:rsidR="00767113">
        <w:rPr>
          <w:rFonts w:ascii="Arial" w:hAnsi="Arial" w:cs="Arial"/>
          <w:sz w:val="20"/>
          <w:szCs w:val="20"/>
        </w:rPr>
        <w:tab/>
      </w:r>
      <w:r w:rsidR="00767113" w:rsidRPr="005974C0">
        <w:rPr>
          <w:rFonts w:ascii="Arial" w:hAnsi="Arial" w:cs="Arial"/>
          <w:sz w:val="20"/>
          <w:szCs w:val="20"/>
        </w:rPr>
        <w:tab/>
      </w:r>
      <w:r w:rsidR="00767113">
        <w:rPr>
          <w:rFonts w:ascii="Arial" w:hAnsi="Arial" w:cs="Arial"/>
          <w:sz w:val="20"/>
          <w:szCs w:val="20"/>
        </w:rPr>
        <w:t>Due Date</w:t>
      </w:r>
      <w:r w:rsidR="00767113" w:rsidRPr="005974C0">
        <w:rPr>
          <w:rFonts w:ascii="Arial" w:hAnsi="Arial" w:cs="Arial"/>
          <w:sz w:val="20"/>
          <w:szCs w:val="20"/>
        </w:rPr>
        <w:t xml:space="preserve">  – </w:t>
      </w:r>
      <w:r w:rsidR="00865AC1">
        <w:rPr>
          <w:rFonts w:ascii="Arial" w:hAnsi="Arial" w:cs="Arial"/>
          <w:sz w:val="20"/>
          <w:szCs w:val="20"/>
        </w:rPr>
        <w:t>4:30 P.M. CDT</w:t>
      </w:r>
    </w:p>
    <w:p w:rsidR="00865AC1" w:rsidRDefault="00865AC1" w:rsidP="00767113">
      <w:pPr>
        <w:ind w:left="3600"/>
        <w:rPr>
          <w:rFonts w:ascii="Arial" w:hAnsi="Arial" w:cs="Arial"/>
          <w:sz w:val="20"/>
          <w:szCs w:val="20"/>
        </w:rPr>
      </w:pPr>
    </w:p>
    <w:p w:rsidR="00767113" w:rsidRPr="005974C0" w:rsidRDefault="00B33C65" w:rsidP="00767113">
      <w:pPr>
        <w:ind w:left="3600"/>
        <w:rPr>
          <w:rFonts w:ascii="Arial" w:hAnsi="Arial" w:cs="Arial"/>
          <w:sz w:val="20"/>
          <w:szCs w:val="20"/>
        </w:rPr>
      </w:pPr>
      <w:r>
        <w:rPr>
          <w:rFonts w:ascii="Arial" w:hAnsi="Arial" w:cs="Arial"/>
          <w:sz w:val="20"/>
          <w:szCs w:val="20"/>
        </w:rPr>
        <w:t>m,d,yyyy</w:t>
      </w:r>
      <w:r w:rsidR="00767113">
        <w:rPr>
          <w:rFonts w:ascii="Arial" w:hAnsi="Arial" w:cs="Arial"/>
          <w:sz w:val="20"/>
          <w:szCs w:val="20"/>
        </w:rPr>
        <w:tab/>
      </w:r>
      <w:r w:rsidR="00767113" w:rsidRPr="005974C0">
        <w:rPr>
          <w:rFonts w:ascii="Arial" w:hAnsi="Arial" w:cs="Arial"/>
          <w:sz w:val="20"/>
          <w:szCs w:val="20"/>
        </w:rPr>
        <w:tab/>
      </w:r>
      <w:r w:rsidR="00767113">
        <w:rPr>
          <w:rFonts w:ascii="Arial" w:hAnsi="Arial" w:cs="Arial"/>
          <w:sz w:val="20"/>
          <w:szCs w:val="20"/>
        </w:rPr>
        <w:t>Bid Award – notification</w:t>
      </w:r>
    </w:p>
    <w:p w:rsidR="00865AC1" w:rsidRDefault="00865AC1" w:rsidP="00767113">
      <w:pPr>
        <w:ind w:left="2880" w:firstLine="720"/>
        <w:rPr>
          <w:rFonts w:ascii="Arial" w:hAnsi="Arial" w:cs="Arial"/>
          <w:sz w:val="20"/>
          <w:szCs w:val="20"/>
        </w:rPr>
      </w:pPr>
    </w:p>
    <w:p w:rsidR="00767113" w:rsidRDefault="00B33C65" w:rsidP="00767113">
      <w:pPr>
        <w:ind w:left="2880" w:firstLine="720"/>
        <w:rPr>
          <w:rFonts w:ascii="Arial" w:hAnsi="Arial" w:cs="Arial"/>
          <w:sz w:val="20"/>
          <w:szCs w:val="20"/>
        </w:rPr>
      </w:pPr>
      <w:r>
        <w:rPr>
          <w:rFonts w:ascii="Arial" w:hAnsi="Arial" w:cs="Arial"/>
          <w:sz w:val="20"/>
          <w:szCs w:val="20"/>
        </w:rPr>
        <w:t>m,d,yyyy</w:t>
      </w:r>
      <w:r w:rsidR="00767113">
        <w:rPr>
          <w:rFonts w:ascii="Arial" w:hAnsi="Arial" w:cs="Arial"/>
          <w:sz w:val="20"/>
          <w:szCs w:val="20"/>
        </w:rPr>
        <w:tab/>
      </w:r>
      <w:r w:rsidR="008F39F1">
        <w:rPr>
          <w:rFonts w:ascii="Arial" w:hAnsi="Arial" w:cs="Arial"/>
          <w:sz w:val="20"/>
          <w:szCs w:val="20"/>
        </w:rPr>
        <w:tab/>
        <w:t>implementation</w:t>
      </w:r>
      <w:r w:rsidR="00767113" w:rsidRPr="005974C0">
        <w:rPr>
          <w:rFonts w:ascii="Arial" w:hAnsi="Arial" w:cs="Arial"/>
          <w:sz w:val="20"/>
          <w:szCs w:val="20"/>
        </w:rPr>
        <w:t xml:space="preserve"> begins</w:t>
      </w:r>
    </w:p>
    <w:p w:rsidR="008F39F1" w:rsidRDefault="008F39F1" w:rsidP="00767113">
      <w:pPr>
        <w:ind w:left="2880" w:firstLine="720"/>
        <w:rPr>
          <w:rFonts w:ascii="Arial" w:hAnsi="Arial" w:cs="Arial"/>
          <w:sz w:val="20"/>
          <w:szCs w:val="20"/>
        </w:rPr>
      </w:pPr>
    </w:p>
    <w:p w:rsidR="008F39F1" w:rsidRPr="005974C0" w:rsidRDefault="00B33C65" w:rsidP="00767113">
      <w:pPr>
        <w:ind w:left="2880" w:firstLine="720"/>
        <w:rPr>
          <w:rFonts w:ascii="Arial" w:hAnsi="Arial" w:cs="Arial"/>
          <w:sz w:val="20"/>
          <w:szCs w:val="20"/>
        </w:rPr>
      </w:pPr>
      <w:r>
        <w:rPr>
          <w:rFonts w:ascii="Arial" w:hAnsi="Arial" w:cs="Arial"/>
          <w:sz w:val="20"/>
          <w:szCs w:val="20"/>
        </w:rPr>
        <w:t>m,d,yyyy</w:t>
      </w:r>
      <w:r w:rsidR="008F39F1">
        <w:rPr>
          <w:rFonts w:ascii="Arial" w:hAnsi="Arial" w:cs="Arial"/>
          <w:sz w:val="20"/>
          <w:szCs w:val="20"/>
        </w:rPr>
        <w:tab/>
      </w:r>
      <w:r w:rsidR="008F39F1">
        <w:rPr>
          <w:rFonts w:ascii="Arial" w:hAnsi="Arial" w:cs="Arial"/>
          <w:sz w:val="20"/>
          <w:szCs w:val="20"/>
        </w:rPr>
        <w:tab/>
        <w:t>Contract begins</w:t>
      </w:r>
    </w:p>
    <w:p w:rsidR="00767113" w:rsidRDefault="00767113" w:rsidP="00E13891">
      <w:pPr>
        <w:pStyle w:val="TOCHeading"/>
        <w:ind w:left="360"/>
      </w:pPr>
      <w:r>
        <w:t>Contents</w:t>
      </w:r>
    </w:p>
    <w:p w:rsidR="00A10E62" w:rsidRDefault="00574992">
      <w:pPr>
        <w:pStyle w:val="TOC1"/>
        <w:rPr>
          <w:rFonts w:ascii="Calibri" w:hAnsi="Calibri"/>
          <w:noProof/>
          <w:sz w:val="22"/>
          <w:szCs w:val="22"/>
        </w:rPr>
      </w:pPr>
      <w:r>
        <w:fldChar w:fldCharType="begin"/>
      </w:r>
      <w:r w:rsidR="00767113">
        <w:instrText xml:space="preserve"> TOC \o "1-3" \h \z \u </w:instrText>
      </w:r>
      <w:r>
        <w:fldChar w:fldCharType="separate"/>
      </w:r>
      <w:hyperlink w:anchor="_Toc227722886" w:history="1">
        <w:r w:rsidR="00A10E62" w:rsidRPr="00C11D24">
          <w:rPr>
            <w:rStyle w:val="Hyperlink"/>
            <w:noProof/>
          </w:rPr>
          <w:t>Section 1 - Introduction</w:t>
        </w:r>
        <w:r w:rsidR="00A10E62">
          <w:rPr>
            <w:noProof/>
            <w:webHidden/>
          </w:rPr>
          <w:tab/>
        </w:r>
        <w:r>
          <w:rPr>
            <w:noProof/>
            <w:webHidden/>
          </w:rPr>
          <w:fldChar w:fldCharType="begin"/>
        </w:r>
        <w:r w:rsidR="00A10E62">
          <w:rPr>
            <w:noProof/>
            <w:webHidden/>
          </w:rPr>
          <w:instrText xml:space="preserve"> PAGEREF _Toc227722886 \h </w:instrText>
        </w:r>
        <w:r>
          <w:rPr>
            <w:noProof/>
            <w:webHidden/>
          </w:rPr>
        </w:r>
        <w:r>
          <w:rPr>
            <w:noProof/>
            <w:webHidden/>
          </w:rPr>
          <w:fldChar w:fldCharType="separate"/>
        </w:r>
        <w:r w:rsidR="00FA1059">
          <w:rPr>
            <w:noProof/>
            <w:webHidden/>
          </w:rPr>
          <w:t>2</w:t>
        </w:r>
        <w:r>
          <w:rPr>
            <w:noProof/>
            <w:webHidden/>
          </w:rPr>
          <w:fldChar w:fldCharType="end"/>
        </w:r>
      </w:hyperlink>
    </w:p>
    <w:p w:rsidR="00A10E62" w:rsidRDefault="00817FB7">
      <w:pPr>
        <w:pStyle w:val="TOC1"/>
        <w:rPr>
          <w:rFonts w:ascii="Calibri" w:hAnsi="Calibri"/>
          <w:noProof/>
          <w:sz w:val="22"/>
          <w:szCs w:val="22"/>
        </w:rPr>
      </w:pPr>
      <w:hyperlink w:anchor="_Toc227722887" w:history="1">
        <w:r w:rsidR="00A10E62" w:rsidRPr="00C11D24">
          <w:rPr>
            <w:rStyle w:val="Hyperlink"/>
            <w:noProof/>
          </w:rPr>
          <w:t>Section 2 - Specifications</w:t>
        </w:r>
        <w:r w:rsidR="00A10E62">
          <w:rPr>
            <w:noProof/>
            <w:webHidden/>
          </w:rPr>
          <w:tab/>
        </w:r>
        <w:r w:rsidR="00574992">
          <w:rPr>
            <w:noProof/>
            <w:webHidden/>
          </w:rPr>
          <w:fldChar w:fldCharType="begin"/>
        </w:r>
        <w:r w:rsidR="00A10E62">
          <w:rPr>
            <w:noProof/>
            <w:webHidden/>
          </w:rPr>
          <w:instrText xml:space="preserve"> PAGEREF _Toc227722887 \h </w:instrText>
        </w:r>
        <w:r w:rsidR="00574992">
          <w:rPr>
            <w:noProof/>
            <w:webHidden/>
          </w:rPr>
        </w:r>
        <w:r w:rsidR="00574992">
          <w:rPr>
            <w:noProof/>
            <w:webHidden/>
          </w:rPr>
          <w:fldChar w:fldCharType="separate"/>
        </w:r>
        <w:r w:rsidR="00FA1059">
          <w:rPr>
            <w:noProof/>
            <w:webHidden/>
          </w:rPr>
          <w:t>2</w:t>
        </w:r>
        <w:r w:rsidR="00574992">
          <w:rPr>
            <w:noProof/>
            <w:webHidden/>
          </w:rPr>
          <w:fldChar w:fldCharType="end"/>
        </w:r>
      </w:hyperlink>
    </w:p>
    <w:p w:rsidR="00A10E62" w:rsidRDefault="00817FB7">
      <w:pPr>
        <w:pStyle w:val="TOC1"/>
        <w:rPr>
          <w:rFonts w:ascii="Calibri" w:hAnsi="Calibri"/>
          <w:noProof/>
          <w:sz w:val="22"/>
          <w:szCs w:val="22"/>
        </w:rPr>
      </w:pPr>
      <w:hyperlink w:anchor="_Toc227722888" w:history="1">
        <w:r w:rsidR="00A10E62" w:rsidRPr="00C11D24">
          <w:rPr>
            <w:rStyle w:val="Hyperlink"/>
            <w:noProof/>
          </w:rPr>
          <w:t>Section 3 - General Terms &amp; Conditions</w:t>
        </w:r>
        <w:r w:rsidR="00A10E62">
          <w:rPr>
            <w:noProof/>
            <w:webHidden/>
          </w:rPr>
          <w:tab/>
        </w:r>
        <w:r w:rsidR="00574992">
          <w:rPr>
            <w:noProof/>
            <w:webHidden/>
          </w:rPr>
          <w:fldChar w:fldCharType="begin"/>
        </w:r>
        <w:r w:rsidR="00A10E62">
          <w:rPr>
            <w:noProof/>
            <w:webHidden/>
          </w:rPr>
          <w:instrText xml:space="preserve"> PAGEREF _Toc227722888 \h </w:instrText>
        </w:r>
        <w:r w:rsidR="00574992">
          <w:rPr>
            <w:noProof/>
            <w:webHidden/>
          </w:rPr>
        </w:r>
        <w:r w:rsidR="00574992">
          <w:rPr>
            <w:noProof/>
            <w:webHidden/>
          </w:rPr>
          <w:fldChar w:fldCharType="separate"/>
        </w:r>
        <w:r w:rsidR="00FA1059">
          <w:rPr>
            <w:noProof/>
            <w:webHidden/>
          </w:rPr>
          <w:t>2</w:t>
        </w:r>
        <w:r w:rsidR="00574992">
          <w:rPr>
            <w:noProof/>
            <w:webHidden/>
          </w:rPr>
          <w:fldChar w:fldCharType="end"/>
        </w:r>
      </w:hyperlink>
    </w:p>
    <w:p w:rsidR="00A10E62" w:rsidRDefault="00817FB7">
      <w:pPr>
        <w:pStyle w:val="TOC1"/>
        <w:rPr>
          <w:rFonts w:ascii="Calibri" w:hAnsi="Calibri"/>
          <w:noProof/>
          <w:sz w:val="22"/>
          <w:szCs w:val="22"/>
        </w:rPr>
      </w:pPr>
      <w:hyperlink w:anchor="_Toc227722889" w:history="1">
        <w:r w:rsidR="00A10E62" w:rsidRPr="00C11D24">
          <w:rPr>
            <w:rStyle w:val="Hyperlink"/>
            <w:noProof/>
          </w:rPr>
          <w:t>Section 4 - Reply Presentation &amp; Review</w:t>
        </w:r>
        <w:r w:rsidR="00A10E62">
          <w:rPr>
            <w:noProof/>
            <w:webHidden/>
          </w:rPr>
          <w:tab/>
        </w:r>
        <w:r w:rsidR="00574992">
          <w:rPr>
            <w:noProof/>
            <w:webHidden/>
          </w:rPr>
          <w:fldChar w:fldCharType="begin"/>
        </w:r>
        <w:r w:rsidR="00A10E62">
          <w:rPr>
            <w:noProof/>
            <w:webHidden/>
          </w:rPr>
          <w:instrText xml:space="preserve"> PAGEREF _Toc227722889 \h </w:instrText>
        </w:r>
        <w:r w:rsidR="00574992">
          <w:rPr>
            <w:noProof/>
            <w:webHidden/>
          </w:rPr>
        </w:r>
        <w:r w:rsidR="00574992">
          <w:rPr>
            <w:noProof/>
            <w:webHidden/>
          </w:rPr>
          <w:fldChar w:fldCharType="separate"/>
        </w:r>
        <w:r w:rsidR="00FA1059">
          <w:rPr>
            <w:noProof/>
            <w:webHidden/>
          </w:rPr>
          <w:t>2</w:t>
        </w:r>
        <w:r w:rsidR="00574992">
          <w:rPr>
            <w:noProof/>
            <w:webHidden/>
          </w:rPr>
          <w:fldChar w:fldCharType="end"/>
        </w:r>
      </w:hyperlink>
    </w:p>
    <w:p w:rsidR="00A10E62" w:rsidRDefault="00817FB7">
      <w:pPr>
        <w:pStyle w:val="TOC1"/>
        <w:rPr>
          <w:rFonts w:ascii="Calibri" w:hAnsi="Calibri"/>
          <w:noProof/>
          <w:sz w:val="22"/>
          <w:szCs w:val="22"/>
        </w:rPr>
      </w:pPr>
      <w:hyperlink w:anchor="_Toc227722890" w:history="1">
        <w:r w:rsidR="00A10E62" w:rsidRPr="00C11D24">
          <w:rPr>
            <w:rStyle w:val="Hyperlink"/>
            <w:noProof/>
          </w:rPr>
          <w:t>Section 5 - Schedules &amp; Other Attachments</w:t>
        </w:r>
        <w:r w:rsidR="00A10E62">
          <w:rPr>
            <w:noProof/>
            <w:webHidden/>
          </w:rPr>
          <w:tab/>
        </w:r>
        <w:r w:rsidR="00574992">
          <w:rPr>
            <w:noProof/>
            <w:webHidden/>
          </w:rPr>
          <w:fldChar w:fldCharType="begin"/>
        </w:r>
        <w:r w:rsidR="00A10E62">
          <w:rPr>
            <w:noProof/>
            <w:webHidden/>
          </w:rPr>
          <w:instrText xml:space="preserve"> PAGEREF _Toc227722890 \h </w:instrText>
        </w:r>
        <w:r w:rsidR="00574992">
          <w:rPr>
            <w:noProof/>
            <w:webHidden/>
          </w:rPr>
        </w:r>
        <w:r w:rsidR="00574992">
          <w:rPr>
            <w:noProof/>
            <w:webHidden/>
          </w:rPr>
          <w:fldChar w:fldCharType="separate"/>
        </w:r>
        <w:r w:rsidR="00FA1059">
          <w:rPr>
            <w:noProof/>
            <w:webHidden/>
          </w:rPr>
          <w:t>2</w:t>
        </w:r>
        <w:r w:rsidR="00574992">
          <w:rPr>
            <w:noProof/>
            <w:webHidden/>
          </w:rPr>
          <w:fldChar w:fldCharType="end"/>
        </w:r>
      </w:hyperlink>
    </w:p>
    <w:p w:rsidR="00767113" w:rsidRDefault="00574992" w:rsidP="00767113">
      <w:r>
        <w:fldChar w:fldCharType="end"/>
      </w:r>
    </w:p>
    <w:p w:rsidR="00767113" w:rsidRPr="005974C0" w:rsidRDefault="00767113" w:rsidP="00767113">
      <w:pPr>
        <w:ind w:left="1800"/>
        <w:rPr>
          <w:rFonts w:ascii="Arial" w:hAnsi="Arial" w:cs="Arial"/>
          <w:sz w:val="20"/>
          <w:szCs w:val="20"/>
        </w:rPr>
      </w:pPr>
    </w:p>
    <w:p w:rsidR="00767113" w:rsidRPr="005974C0" w:rsidRDefault="00767113" w:rsidP="00767113">
      <w:pPr>
        <w:jc w:val="center"/>
        <w:rPr>
          <w:rFonts w:ascii="Arial" w:hAnsi="Arial" w:cs="Arial"/>
          <w:sz w:val="20"/>
          <w:szCs w:val="20"/>
        </w:rPr>
      </w:pPr>
    </w:p>
    <w:p w:rsidR="00767113" w:rsidRPr="005974C0" w:rsidRDefault="00767113" w:rsidP="00767113">
      <w:pPr>
        <w:ind w:left="540" w:hanging="180"/>
        <w:rPr>
          <w:rFonts w:ascii="Arial" w:hAnsi="Arial" w:cs="Arial"/>
          <w:sz w:val="20"/>
          <w:szCs w:val="20"/>
        </w:rPr>
      </w:pPr>
      <w:r w:rsidRPr="005974C0">
        <w:rPr>
          <w:rFonts w:ascii="Arial" w:hAnsi="Arial" w:cs="Arial"/>
          <w:sz w:val="20"/>
          <w:szCs w:val="20"/>
        </w:rPr>
        <w:t xml:space="preserve">Please </w:t>
      </w:r>
      <w:r>
        <w:rPr>
          <w:rFonts w:ascii="Arial" w:hAnsi="Arial" w:cs="Arial"/>
          <w:sz w:val="20"/>
          <w:szCs w:val="20"/>
        </w:rPr>
        <w:t>submit</w:t>
      </w:r>
      <w:r w:rsidRPr="005974C0">
        <w:rPr>
          <w:rFonts w:ascii="Arial" w:hAnsi="Arial" w:cs="Arial"/>
          <w:sz w:val="20"/>
          <w:szCs w:val="20"/>
        </w:rPr>
        <w:t xml:space="preserve"> </w:t>
      </w:r>
      <w:r w:rsidR="00A10E62">
        <w:rPr>
          <w:rFonts w:ascii="Arial" w:hAnsi="Arial" w:cs="Arial"/>
          <w:sz w:val="20"/>
          <w:szCs w:val="20"/>
        </w:rPr>
        <w:t>2 copies</w:t>
      </w:r>
      <w:r w:rsidR="003A7F44">
        <w:rPr>
          <w:rFonts w:ascii="Arial" w:hAnsi="Arial" w:cs="Arial"/>
          <w:sz w:val="20"/>
          <w:szCs w:val="20"/>
        </w:rPr>
        <w:t xml:space="preserve"> of this proposal,</w:t>
      </w:r>
      <w:r w:rsidRPr="005974C0">
        <w:rPr>
          <w:rFonts w:ascii="Arial" w:hAnsi="Arial" w:cs="Arial"/>
          <w:sz w:val="20"/>
          <w:szCs w:val="20"/>
        </w:rPr>
        <w:t xml:space="preserve"> </w:t>
      </w:r>
      <w:r w:rsidR="00A10E62">
        <w:rPr>
          <w:rFonts w:ascii="Arial" w:hAnsi="Arial" w:cs="Arial"/>
          <w:sz w:val="20"/>
          <w:szCs w:val="20"/>
        </w:rPr>
        <w:t xml:space="preserve">(1) if this document is completed and </w:t>
      </w:r>
      <w:r w:rsidR="003A7F44">
        <w:rPr>
          <w:rFonts w:ascii="Arial" w:hAnsi="Arial" w:cs="Arial"/>
          <w:sz w:val="20"/>
          <w:szCs w:val="20"/>
        </w:rPr>
        <w:t xml:space="preserve">emailed, </w:t>
      </w:r>
      <w:r w:rsidRPr="005974C0">
        <w:rPr>
          <w:rFonts w:ascii="Arial" w:hAnsi="Arial" w:cs="Arial"/>
          <w:sz w:val="20"/>
          <w:szCs w:val="20"/>
        </w:rPr>
        <w:t>to:</w:t>
      </w:r>
      <w:r>
        <w:rPr>
          <w:rFonts w:ascii="Arial" w:hAnsi="Arial" w:cs="Arial"/>
          <w:sz w:val="20"/>
          <w:szCs w:val="20"/>
        </w:rPr>
        <w:t xml:space="preserve"> </w:t>
      </w:r>
    </w:p>
    <w:p w:rsidR="00767113" w:rsidRPr="005974C0" w:rsidRDefault="00767113" w:rsidP="00767113">
      <w:pPr>
        <w:ind w:left="540" w:hanging="180"/>
        <w:rPr>
          <w:rFonts w:ascii="Arial" w:hAnsi="Arial" w:cs="Arial"/>
          <w:sz w:val="20"/>
          <w:szCs w:val="20"/>
        </w:rPr>
      </w:pPr>
    </w:p>
    <w:p w:rsidR="00767113" w:rsidRPr="005974C0" w:rsidRDefault="00767113" w:rsidP="00767113">
      <w:pPr>
        <w:ind w:left="540" w:hanging="180"/>
        <w:rPr>
          <w:rFonts w:ascii="Arial" w:hAnsi="Arial" w:cs="Arial"/>
          <w:sz w:val="20"/>
          <w:szCs w:val="20"/>
        </w:rPr>
      </w:pPr>
      <w:r>
        <w:rPr>
          <w:rFonts w:ascii="Arial" w:hAnsi="Arial" w:cs="Arial"/>
          <w:sz w:val="20"/>
          <w:szCs w:val="20"/>
        </w:rPr>
        <w:t>Tom Schaubroeck</w:t>
      </w:r>
    </w:p>
    <w:p w:rsidR="00767113" w:rsidRPr="005974C0" w:rsidRDefault="00767113" w:rsidP="00767113">
      <w:pPr>
        <w:ind w:left="360" w:hanging="180"/>
        <w:rPr>
          <w:rFonts w:ascii="Arial" w:hAnsi="Arial" w:cs="Arial"/>
          <w:sz w:val="20"/>
          <w:szCs w:val="20"/>
        </w:rPr>
      </w:pPr>
      <w:r w:rsidRPr="005974C0">
        <w:rPr>
          <w:rFonts w:ascii="Arial" w:hAnsi="Arial" w:cs="Arial"/>
          <w:sz w:val="20"/>
          <w:szCs w:val="20"/>
        </w:rPr>
        <w:tab/>
        <w:t>Augustana College</w:t>
      </w:r>
    </w:p>
    <w:p w:rsidR="00767113" w:rsidRPr="006C01B0" w:rsidRDefault="00767113" w:rsidP="00767113">
      <w:pPr>
        <w:ind w:left="360" w:hanging="180"/>
        <w:rPr>
          <w:rFonts w:ascii="Arial" w:hAnsi="Arial" w:cs="Arial"/>
          <w:sz w:val="20"/>
          <w:szCs w:val="20"/>
        </w:rPr>
      </w:pPr>
      <w:r w:rsidRPr="005974C0">
        <w:rPr>
          <w:rFonts w:ascii="Arial" w:hAnsi="Arial" w:cs="Arial"/>
          <w:sz w:val="20"/>
          <w:szCs w:val="20"/>
        </w:rPr>
        <w:tab/>
      </w:r>
      <w:r w:rsidRPr="006C01B0">
        <w:rPr>
          <w:rFonts w:ascii="Arial" w:hAnsi="Arial" w:cs="Arial"/>
          <w:sz w:val="20"/>
          <w:szCs w:val="20"/>
        </w:rPr>
        <w:t>639 38th Street</w:t>
      </w:r>
    </w:p>
    <w:p w:rsidR="00767113" w:rsidRPr="005974C0" w:rsidRDefault="00767113" w:rsidP="00767113">
      <w:pPr>
        <w:ind w:left="360" w:hanging="180"/>
        <w:rPr>
          <w:rFonts w:ascii="Arial" w:hAnsi="Arial" w:cs="Arial"/>
          <w:sz w:val="20"/>
          <w:szCs w:val="20"/>
        </w:rPr>
      </w:pPr>
      <w:r w:rsidRPr="005974C0">
        <w:rPr>
          <w:rFonts w:ascii="Arial" w:hAnsi="Arial" w:cs="Arial"/>
          <w:sz w:val="20"/>
          <w:szCs w:val="20"/>
        </w:rPr>
        <w:tab/>
      </w:r>
      <w:smartTag w:uri="urn:schemas-microsoft-com:office:smarttags" w:element="place">
        <w:smartTag w:uri="urn:schemas-microsoft-com:office:smarttags" w:element="City">
          <w:r w:rsidRPr="005974C0">
            <w:rPr>
              <w:rFonts w:ascii="Arial" w:hAnsi="Arial" w:cs="Arial"/>
              <w:sz w:val="20"/>
              <w:szCs w:val="20"/>
            </w:rPr>
            <w:t>Rock Island</w:t>
          </w:r>
        </w:smartTag>
        <w:r w:rsidRPr="005974C0">
          <w:rPr>
            <w:rFonts w:ascii="Arial" w:hAnsi="Arial" w:cs="Arial"/>
            <w:sz w:val="20"/>
            <w:szCs w:val="20"/>
          </w:rPr>
          <w:t xml:space="preserve">, </w:t>
        </w:r>
        <w:smartTag w:uri="urn:schemas-microsoft-com:office:smarttags" w:element="State">
          <w:r w:rsidRPr="005974C0">
            <w:rPr>
              <w:rFonts w:ascii="Arial" w:hAnsi="Arial" w:cs="Arial"/>
              <w:sz w:val="20"/>
              <w:szCs w:val="20"/>
            </w:rPr>
            <w:t>IL</w:t>
          </w:r>
        </w:smartTag>
        <w:r w:rsidRPr="005974C0">
          <w:rPr>
            <w:rFonts w:ascii="Arial" w:hAnsi="Arial" w:cs="Arial"/>
            <w:sz w:val="20"/>
            <w:szCs w:val="20"/>
          </w:rPr>
          <w:t xml:space="preserve"> </w:t>
        </w:r>
        <w:smartTag w:uri="urn:schemas-microsoft-com:office:smarttags" w:element="PostalCode">
          <w:r w:rsidRPr="005974C0">
            <w:rPr>
              <w:rFonts w:ascii="Arial" w:hAnsi="Arial" w:cs="Arial"/>
              <w:sz w:val="20"/>
              <w:szCs w:val="20"/>
            </w:rPr>
            <w:t>61201</w:t>
          </w:r>
        </w:smartTag>
      </w:smartTag>
    </w:p>
    <w:p w:rsidR="00767113" w:rsidRPr="005974C0" w:rsidRDefault="00767113" w:rsidP="00767113">
      <w:pPr>
        <w:ind w:left="360" w:hanging="180"/>
        <w:rPr>
          <w:rFonts w:ascii="Arial" w:hAnsi="Arial" w:cs="Arial"/>
          <w:sz w:val="20"/>
          <w:szCs w:val="20"/>
        </w:rPr>
      </w:pPr>
      <w:r w:rsidRPr="005974C0">
        <w:rPr>
          <w:rFonts w:ascii="Arial" w:hAnsi="Arial" w:cs="Arial"/>
          <w:sz w:val="20"/>
          <w:szCs w:val="20"/>
        </w:rPr>
        <w:t xml:space="preserve">   Voice:</w:t>
      </w:r>
      <w:r w:rsidRPr="005974C0">
        <w:rPr>
          <w:rFonts w:ascii="Arial" w:hAnsi="Arial" w:cs="Arial"/>
          <w:sz w:val="20"/>
          <w:szCs w:val="20"/>
        </w:rPr>
        <w:tab/>
        <w:t>309-794-</w:t>
      </w:r>
      <w:r>
        <w:rPr>
          <w:rFonts w:ascii="Arial" w:hAnsi="Arial" w:cs="Arial"/>
          <w:sz w:val="20"/>
          <w:szCs w:val="20"/>
        </w:rPr>
        <w:t>7616</w:t>
      </w:r>
    </w:p>
    <w:p w:rsidR="00767113" w:rsidRPr="005974C0" w:rsidRDefault="00767113" w:rsidP="00767113">
      <w:pPr>
        <w:ind w:left="360"/>
        <w:rPr>
          <w:rFonts w:ascii="Arial" w:hAnsi="Arial" w:cs="Arial"/>
          <w:sz w:val="20"/>
          <w:szCs w:val="20"/>
        </w:rPr>
      </w:pPr>
      <w:r w:rsidRPr="005974C0">
        <w:rPr>
          <w:rFonts w:ascii="Arial" w:hAnsi="Arial" w:cs="Arial"/>
          <w:sz w:val="20"/>
          <w:szCs w:val="20"/>
        </w:rPr>
        <w:t>Fax:</w:t>
      </w:r>
      <w:r w:rsidRPr="005974C0">
        <w:rPr>
          <w:rFonts w:ascii="Arial" w:hAnsi="Arial" w:cs="Arial"/>
          <w:sz w:val="20"/>
          <w:szCs w:val="20"/>
        </w:rPr>
        <w:tab/>
        <w:t>309-794-</w:t>
      </w:r>
      <w:r>
        <w:rPr>
          <w:rFonts w:ascii="Arial" w:hAnsi="Arial" w:cs="Arial"/>
          <w:sz w:val="20"/>
          <w:szCs w:val="20"/>
        </w:rPr>
        <w:t>7708</w:t>
      </w:r>
    </w:p>
    <w:p w:rsidR="00767113" w:rsidRPr="005974C0" w:rsidRDefault="00767113" w:rsidP="00767113">
      <w:pPr>
        <w:ind w:left="360"/>
        <w:rPr>
          <w:rFonts w:ascii="Arial" w:hAnsi="Arial" w:cs="Arial"/>
          <w:sz w:val="20"/>
          <w:szCs w:val="20"/>
        </w:rPr>
      </w:pPr>
      <w:r w:rsidRPr="005974C0">
        <w:rPr>
          <w:rFonts w:ascii="Arial" w:hAnsi="Arial" w:cs="Arial"/>
          <w:sz w:val="20"/>
          <w:szCs w:val="20"/>
        </w:rPr>
        <w:t>Email:</w:t>
      </w:r>
      <w:r w:rsidRPr="005974C0">
        <w:rPr>
          <w:rFonts w:ascii="Arial" w:hAnsi="Arial" w:cs="Arial"/>
          <w:sz w:val="20"/>
          <w:szCs w:val="20"/>
        </w:rPr>
        <w:tab/>
      </w:r>
      <w:hyperlink r:id="rId9" w:history="1">
        <w:r w:rsidRPr="006274B6">
          <w:rPr>
            <w:rStyle w:val="Hyperlink"/>
            <w:rFonts w:ascii="Arial" w:hAnsi="Arial" w:cs="Arial"/>
            <w:sz w:val="20"/>
            <w:szCs w:val="20"/>
          </w:rPr>
          <w:t>tomschaubroeck@augustana.edu</w:t>
        </w:r>
      </w:hyperlink>
    </w:p>
    <w:p w:rsidR="00767113" w:rsidRPr="005974C0" w:rsidRDefault="00767113" w:rsidP="00767113">
      <w:pPr>
        <w:ind w:left="360"/>
        <w:rPr>
          <w:rFonts w:ascii="Arial" w:hAnsi="Arial" w:cs="Arial"/>
          <w:sz w:val="20"/>
          <w:szCs w:val="20"/>
        </w:rPr>
      </w:pPr>
    </w:p>
    <w:p w:rsidR="00767113" w:rsidRPr="005974C0" w:rsidRDefault="00767113" w:rsidP="00767113">
      <w:pPr>
        <w:ind w:left="540" w:hanging="180"/>
        <w:rPr>
          <w:rFonts w:ascii="Arial" w:hAnsi="Arial" w:cs="Arial"/>
          <w:b/>
          <w:sz w:val="20"/>
          <w:szCs w:val="20"/>
        </w:rPr>
      </w:pPr>
    </w:p>
    <w:p w:rsidR="00767113" w:rsidRPr="005974C0" w:rsidRDefault="00767113" w:rsidP="00767113">
      <w:pPr>
        <w:ind w:left="360"/>
        <w:rPr>
          <w:rFonts w:ascii="Arial" w:hAnsi="Arial" w:cs="Arial"/>
          <w:sz w:val="20"/>
          <w:szCs w:val="20"/>
        </w:rPr>
      </w:pPr>
      <w:r w:rsidRPr="005974C0">
        <w:rPr>
          <w:rFonts w:ascii="Arial" w:hAnsi="Arial" w:cs="Arial"/>
          <w:sz w:val="20"/>
          <w:szCs w:val="20"/>
        </w:rPr>
        <w:t xml:space="preserve">Address </w:t>
      </w:r>
      <w:r w:rsidRPr="005974C0">
        <w:rPr>
          <w:rFonts w:ascii="Arial" w:hAnsi="Arial" w:cs="Arial"/>
          <w:i/>
          <w:sz w:val="20"/>
          <w:szCs w:val="20"/>
        </w:rPr>
        <w:t>all questions</w:t>
      </w:r>
      <w:r w:rsidRPr="005974C0">
        <w:rPr>
          <w:rFonts w:ascii="Arial" w:hAnsi="Arial" w:cs="Arial"/>
          <w:sz w:val="20"/>
          <w:szCs w:val="20"/>
        </w:rPr>
        <w:t xml:space="preserve"> to: </w:t>
      </w:r>
      <w:hyperlink r:id="rId10" w:history="1">
        <w:r w:rsidR="00B33C65">
          <w:rPr>
            <w:rStyle w:val="Hyperlink"/>
            <w:rFonts w:ascii="Arial" w:hAnsi="Arial" w:cs="Arial"/>
            <w:sz w:val="20"/>
            <w:szCs w:val="20"/>
          </w:rPr>
          <w:t>Name</w:t>
        </w:r>
      </w:hyperlink>
      <w:r w:rsidR="00B33C65">
        <w:rPr>
          <w:rFonts w:ascii="Arial" w:hAnsi="Arial" w:cs="Arial"/>
          <w:sz w:val="20"/>
          <w:szCs w:val="20"/>
        </w:rPr>
        <w:t xml:space="preserve"> w/email hyperlink – 309-794-nnnn</w:t>
      </w:r>
      <w:r w:rsidR="00326CAA">
        <w:rPr>
          <w:rFonts w:ascii="Arial" w:hAnsi="Arial" w:cs="Arial"/>
          <w:sz w:val="20"/>
          <w:szCs w:val="20"/>
        </w:rPr>
        <w:t xml:space="preserve">, </w:t>
      </w:r>
      <w:r w:rsidRPr="005974C0">
        <w:rPr>
          <w:rFonts w:ascii="Arial" w:hAnsi="Arial" w:cs="Arial"/>
          <w:sz w:val="20"/>
          <w:szCs w:val="20"/>
        </w:rPr>
        <w:t xml:space="preserve"> </w:t>
      </w:r>
    </w:p>
    <w:p w:rsidR="00767113" w:rsidRPr="005974C0" w:rsidRDefault="00767113" w:rsidP="00767113">
      <w:pPr>
        <w:ind w:left="360"/>
        <w:rPr>
          <w:rFonts w:ascii="Arial" w:hAnsi="Arial" w:cs="Arial"/>
          <w:sz w:val="20"/>
          <w:szCs w:val="20"/>
        </w:rPr>
      </w:pPr>
    </w:p>
    <w:p w:rsidR="00767113" w:rsidRDefault="00767113">
      <w:pPr>
        <w:rPr>
          <w:rStyle w:val="Strong"/>
          <w:rFonts w:ascii="Verdana" w:hAnsi="Verdana"/>
          <w:color w:val="000000"/>
          <w:sz w:val="20"/>
          <w:szCs w:val="20"/>
        </w:rPr>
      </w:pPr>
      <w:r>
        <w:rPr>
          <w:rStyle w:val="Strong"/>
        </w:rPr>
        <w:br w:type="page"/>
      </w:r>
    </w:p>
    <w:p w:rsidR="00E13891" w:rsidRDefault="008975C5" w:rsidP="008975C5">
      <w:pPr>
        <w:pStyle w:val="NormalWeb"/>
        <w:rPr>
          <w:rStyle w:val="Strong"/>
        </w:rPr>
      </w:pPr>
      <w:bookmarkStart w:id="1" w:name="_Toc227722886"/>
      <w:r w:rsidRPr="004B6EEC">
        <w:rPr>
          <w:rStyle w:val="Heading1Char"/>
        </w:rPr>
        <w:t>Section 1 - Introduction</w:t>
      </w:r>
      <w:bookmarkEnd w:id="1"/>
      <w:r>
        <w:rPr>
          <w:rStyle w:val="Strong"/>
        </w:rPr>
        <w:t>.</w:t>
      </w:r>
    </w:p>
    <w:p w:rsidR="00F162BF" w:rsidRDefault="001E12CB" w:rsidP="00E13891">
      <w:pPr>
        <w:pStyle w:val="NormalWeb"/>
        <w:contextualSpacing/>
        <w:rPr>
          <w:rFonts w:ascii="Calibri" w:hAnsi="Calibri" w:cs="Calibri"/>
        </w:rPr>
      </w:pPr>
      <w:r>
        <w:rPr>
          <w:rFonts w:ascii="Calibri" w:hAnsi="Calibri" w:cs="Calibri"/>
        </w:rPr>
        <w:t xml:space="preserve">Thank you. </w:t>
      </w:r>
      <w:r w:rsidRPr="00390655">
        <w:rPr>
          <w:rFonts w:ascii="Calibri" w:hAnsi="Calibri" w:cs="Calibri"/>
        </w:rPr>
        <w:t xml:space="preserve">We look forward to the opportunity to consider your proposal for </w:t>
      </w:r>
      <w:r w:rsidR="00B33C65">
        <w:rPr>
          <w:rFonts w:ascii="Calibri" w:hAnsi="Calibri" w:cs="Calibri"/>
          <w:b/>
        </w:rPr>
        <w:t>(   )</w:t>
      </w:r>
      <w:r w:rsidRPr="00390655">
        <w:rPr>
          <w:rFonts w:ascii="Calibri" w:hAnsi="Calibri" w:cs="Calibri"/>
        </w:rPr>
        <w:t xml:space="preserve"> and related services as outlined in this document and accompanying attachments.</w:t>
      </w:r>
    </w:p>
    <w:p w:rsidR="001E12CB" w:rsidRPr="00390655" w:rsidRDefault="001E12CB" w:rsidP="00E13891">
      <w:pPr>
        <w:pStyle w:val="NormalWeb"/>
        <w:contextualSpacing/>
        <w:rPr>
          <w:rFonts w:ascii="Calibri" w:hAnsi="Calibri" w:cs="Calibri"/>
        </w:rPr>
      </w:pPr>
    </w:p>
    <w:p w:rsidR="00E13891" w:rsidRDefault="00E13891" w:rsidP="00E13891">
      <w:pPr>
        <w:pStyle w:val="NormalWeb"/>
        <w:contextualSpacing/>
        <w:rPr>
          <w:rStyle w:val="style11"/>
          <w:rFonts w:ascii="Calibri" w:hAnsi="Calibri" w:cs="Calibri"/>
          <w:sz w:val="20"/>
          <w:szCs w:val="20"/>
        </w:rPr>
      </w:pPr>
      <w:r w:rsidRPr="00390655">
        <w:rPr>
          <w:rStyle w:val="style11"/>
          <w:rFonts w:ascii="Calibri" w:hAnsi="Calibri" w:cs="Calibri"/>
          <w:sz w:val="20"/>
          <w:szCs w:val="20"/>
        </w:rPr>
        <w:t xml:space="preserve">Augustana College is a selective, independent college of the liberal arts and sciences, related to the Evangelical Lutheran Church in America. The 115-acre wooded campus in Rock Island, Illinois, is in the Quad Cities metropolitan area (population 350,000), on Interstate 80, approximately 165 miles west of Chicago, 230 miles north of St. Louis, and 176 miles east of Des Moines. Augustana </w:t>
      </w:r>
      <w:r w:rsidRPr="00390655">
        <w:rPr>
          <w:rFonts w:ascii="Calibri" w:hAnsi="Calibri" w:cs="Calibri"/>
        </w:rPr>
        <w:t xml:space="preserve">serves </w:t>
      </w:r>
      <w:r w:rsidRPr="00390655">
        <w:rPr>
          <w:rStyle w:val="style11"/>
          <w:rFonts w:ascii="Calibri" w:hAnsi="Calibri" w:cs="Calibri"/>
          <w:sz w:val="20"/>
          <w:szCs w:val="20"/>
        </w:rPr>
        <w:t>approximately 2,500 students from varied geographical, social, ethnic, and religious backgrounds.</w:t>
      </w:r>
    </w:p>
    <w:p w:rsidR="006C4CA2" w:rsidRDefault="006C4CA2" w:rsidP="00E13891">
      <w:pPr>
        <w:pStyle w:val="NormalWeb"/>
        <w:contextualSpacing/>
        <w:rPr>
          <w:rStyle w:val="style11"/>
          <w:rFonts w:ascii="Calibri" w:hAnsi="Calibri" w:cs="Calibri"/>
          <w:sz w:val="20"/>
          <w:szCs w:val="20"/>
        </w:rPr>
      </w:pPr>
    </w:p>
    <w:p w:rsidR="006C4CA2" w:rsidRDefault="006C4CA2" w:rsidP="00E13891">
      <w:pPr>
        <w:pStyle w:val="NormalWeb"/>
        <w:contextualSpacing/>
        <w:rPr>
          <w:rFonts w:ascii="Calibri" w:hAnsi="Calibri"/>
        </w:rPr>
      </w:pPr>
      <w:r w:rsidRPr="006C4CA2">
        <w:rPr>
          <w:rFonts w:ascii="Calibri" w:hAnsi="Calibri"/>
        </w:rPr>
        <w:t xml:space="preserve">The </w:t>
      </w:r>
      <w:r w:rsidR="00B33C65">
        <w:rPr>
          <w:rFonts w:ascii="Calibri" w:hAnsi="Calibri"/>
        </w:rPr>
        <w:t>(   )</w:t>
      </w:r>
      <w:r w:rsidRPr="006C4CA2">
        <w:rPr>
          <w:rFonts w:ascii="Calibri" w:hAnsi="Calibri"/>
        </w:rPr>
        <w:t xml:space="preserve"> Department </w:t>
      </w:r>
      <w:r w:rsidR="00B33C65">
        <w:rPr>
          <w:rFonts w:ascii="Calibri" w:hAnsi="Calibri"/>
        </w:rPr>
        <w:t>is located at…(  )</w:t>
      </w:r>
      <w:r w:rsidRPr="006C4CA2">
        <w:rPr>
          <w:rFonts w:ascii="Calibri" w:hAnsi="Calibri"/>
        </w:rPr>
        <w:t>.</w:t>
      </w:r>
    </w:p>
    <w:p w:rsidR="001E12CB" w:rsidRDefault="001E12CB" w:rsidP="001E12CB">
      <w:pPr>
        <w:pStyle w:val="NormalWeb"/>
        <w:contextualSpacing/>
        <w:rPr>
          <w:rStyle w:val="style11"/>
          <w:rFonts w:ascii="Calibri" w:hAnsi="Calibri" w:cs="Calibri"/>
          <w:sz w:val="20"/>
          <w:szCs w:val="20"/>
        </w:rPr>
      </w:pPr>
    </w:p>
    <w:p w:rsidR="001E12CB" w:rsidRDefault="001E12CB" w:rsidP="001E12CB">
      <w:pPr>
        <w:pStyle w:val="NormalWeb"/>
        <w:contextualSpacing/>
        <w:rPr>
          <w:rStyle w:val="style11"/>
          <w:rFonts w:ascii="Calibri" w:hAnsi="Calibri" w:cs="Calibri"/>
          <w:sz w:val="20"/>
          <w:szCs w:val="20"/>
        </w:rPr>
      </w:pPr>
      <w:r>
        <w:rPr>
          <w:rStyle w:val="style11"/>
          <w:rFonts w:ascii="Calibri" w:hAnsi="Calibri" w:cs="Calibri"/>
          <w:sz w:val="20"/>
          <w:szCs w:val="20"/>
        </w:rPr>
        <w:t>Augustana is exempt from Illinois retail sales tax. ID E9986-2697-05</w:t>
      </w:r>
    </w:p>
    <w:p w:rsidR="001E12CB" w:rsidRDefault="001E12CB" w:rsidP="00E13891">
      <w:pPr>
        <w:pStyle w:val="NormalWeb"/>
        <w:contextualSpacing/>
        <w:rPr>
          <w:rFonts w:ascii="Calibri" w:hAnsi="Calibri"/>
        </w:rPr>
      </w:pPr>
    </w:p>
    <w:p w:rsidR="001E12CB" w:rsidRPr="006C4CA2" w:rsidRDefault="001E12CB" w:rsidP="00E13891">
      <w:pPr>
        <w:pStyle w:val="NormalWeb"/>
        <w:contextualSpacing/>
        <w:rPr>
          <w:rStyle w:val="style11"/>
          <w:rFonts w:ascii="Calibri" w:hAnsi="Calibri" w:cs="Calibri"/>
          <w:sz w:val="20"/>
          <w:szCs w:val="20"/>
        </w:rPr>
      </w:pPr>
      <w:r>
        <w:rPr>
          <w:rFonts w:ascii="Calibri" w:hAnsi="Calibri"/>
        </w:rPr>
        <w:t xml:space="preserve">The potential annual value </w:t>
      </w:r>
      <w:r w:rsidR="005B5AAC">
        <w:rPr>
          <w:rFonts w:ascii="Calibri" w:hAnsi="Calibri"/>
        </w:rPr>
        <w:t>o</w:t>
      </w:r>
      <w:r>
        <w:rPr>
          <w:rFonts w:ascii="Calibri" w:hAnsi="Calibri"/>
        </w:rPr>
        <w:t>f this</w:t>
      </w:r>
      <w:r w:rsidR="00B33C65">
        <w:rPr>
          <w:rFonts w:ascii="Calibri" w:hAnsi="Calibri"/>
        </w:rPr>
        <w:t xml:space="preserve"> proposal is approximately $</w:t>
      </w:r>
      <w:r>
        <w:rPr>
          <w:rFonts w:ascii="Calibri" w:hAnsi="Calibri"/>
        </w:rPr>
        <w:t>.</w:t>
      </w:r>
    </w:p>
    <w:p w:rsidR="00E13891" w:rsidRPr="00390655" w:rsidRDefault="00E13891" w:rsidP="00E13891">
      <w:pPr>
        <w:pStyle w:val="NormalWeb"/>
        <w:contextualSpacing/>
        <w:rPr>
          <w:rStyle w:val="style11"/>
          <w:rFonts w:ascii="Calibri" w:hAnsi="Calibri" w:cs="Calibri"/>
          <w:sz w:val="20"/>
          <w:szCs w:val="20"/>
        </w:rPr>
      </w:pPr>
    </w:p>
    <w:p w:rsidR="00E13891" w:rsidRPr="00390655" w:rsidRDefault="00E13891" w:rsidP="00E13891">
      <w:pPr>
        <w:pStyle w:val="NormalWeb"/>
        <w:contextualSpacing/>
        <w:rPr>
          <w:rStyle w:val="style11"/>
          <w:rFonts w:ascii="Calibri" w:hAnsi="Calibri" w:cs="Calibri"/>
          <w:sz w:val="20"/>
          <w:szCs w:val="20"/>
        </w:rPr>
      </w:pPr>
      <w:r w:rsidRPr="00390655">
        <w:rPr>
          <w:rStyle w:val="style11"/>
          <w:rFonts w:ascii="Calibri" w:hAnsi="Calibri" w:cs="Calibri"/>
          <w:b/>
          <w:sz w:val="20"/>
          <w:szCs w:val="20"/>
        </w:rPr>
        <w:t>The College address is 639-38</w:t>
      </w:r>
      <w:r w:rsidRPr="00390655">
        <w:rPr>
          <w:rStyle w:val="style11"/>
          <w:rFonts w:ascii="Calibri" w:hAnsi="Calibri" w:cs="Calibri"/>
          <w:b/>
          <w:sz w:val="20"/>
          <w:szCs w:val="20"/>
          <w:vertAlign w:val="superscript"/>
        </w:rPr>
        <w:t>th</w:t>
      </w:r>
      <w:r w:rsidRPr="00390655">
        <w:rPr>
          <w:rStyle w:val="style11"/>
          <w:rFonts w:ascii="Calibri" w:hAnsi="Calibri" w:cs="Calibri"/>
          <w:b/>
          <w:sz w:val="20"/>
          <w:szCs w:val="20"/>
        </w:rPr>
        <w:t xml:space="preserve"> Street, Rock Island Illinois, 61201</w:t>
      </w:r>
      <w:r w:rsidRPr="00390655">
        <w:rPr>
          <w:rStyle w:val="style11"/>
          <w:rFonts w:ascii="Calibri" w:hAnsi="Calibri" w:cs="Calibri"/>
          <w:sz w:val="20"/>
          <w:szCs w:val="20"/>
        </w:rPr>
        <w:t>.</w:t>
      </w:r>
    </w:p>
    <w:p w:rsidR="00E13891" w:rsidRPr="00390655" w:rsidRDefault="00E13891" w:rsidP="00E13891">
      <w:pPr>
        <w:pStyle w:val="NormalWeb"/>
        <w:contextualSpacing/>
        <w:rPr>
          <w:rStyle w:val="style11"/>
          <w:rFonts w:ascii="Calibri" w:hAnsi="Calibri" w:cs="Calibri"/>
          <w:sz w:val="20"/>
          <w:szCs w:val="20"/>
        </w:rPr>
      </w:pPr>
    </w:p>
    <w:p w:rsidR="00E13891" w:rsidRPr="00390655" w:rsidRDefault="00E13891" w:rsidP="00E13891">
      <w:pPr>
        <w:pStyle w:val="NormalWeb"/>
        <w:contextualSpacing/>
        <w:rPr>
          <w:rFonts w:ascii="Calibri" w:hAnsi="Calibri" w:cs="Calibri"/>
        </w:rPr>
      </w:pPr>
      <w:r w:rsidRPr="00390655">
        <w:rPr>
          <w:rFonts w:ascii="Calibri" w:hAnsi="Calibri" w:cs="Calibri"/>
        </w:rPr>
        <w:t xml:space="preserve">Selection will be jointly determined by the Augustana Purchasing Office and </w:t>
      </w:r>
      <w:r w:rsidR="00B33C65">
        <w:rPr>
          <w:rFonts w:ascii="Calibri" w:hAnsi="Calibri" w:cs="Calibri"/>
        </w:rPr>
        <w:t>(   )</w:t>
      </w:r>
      <w:r w:rsidR="004C780D">
        <w:rPr>
          <w:rFonts w:ascii="Calibri" w:hAnsi="Calibri" w:cs="Calibri"/>
        </w:rPr>
        <w:t xml:space="preserve"> </w:t>
      </w:r>
      <w:r w:rsidR="00326CAA" w:rsidRPr="00390655">
        <w:rPr>
          <w:rFonts w:ascii="Calibri" w:hAnsi="Calibri" w:cs="Calibri"/>
        </w:rPr>
        <w:t>O</w:t>
      </w:r>
      <w:r w:rsidR="00F162BF" w:rsidRPr="00390655">
        <w:rPr>
          <w:rFonts w:ascii="Calibri" w:hAnsi="Calibri" w:cs="Calibri"/>
        </w:rPr>
        <w:t>ffice</w:t>
      </w:r>
      <w:r w:rsidRPr="00390655">
        <w:rPr>
          <w:rFonts w:ascii="Calibri" w:hAnsi="Calibri" w:cs="Calibri"/>
        </w:rPr>
        <w:t xml:space="preserve"> based upon a combination of response to this RFP and the results of any interviews.</w:t>
      </w:r>
    </w:p>
    <w:p w:rsidR="00E13891" w:rsidRPr="00390655" w:rsidRDefault="00E13891" w:rsidP="00E13891">
      <w:pPr>
        <w:pStyle w:val="NormalWeb"/>
        <w:contextualSpacing/>
        <w:rPr>
          <w:rFonts w:ascii="Calibri" w:hAnsi="Calibri" w:cs="Calibri"/>
        </w:rPr>
      </w:pPr>
    </w:p>
    <w:p w:rsidR="0010183D" w:rsidRPr="00390655" w:rsidRDefault="0010183D" w:rsidP="00E13891">
      <w:pPr>
        <w:pStyle w:val="NormalWeb"/>
        <w:contextualSpacing/>
        <w:rPr>
          <w:rFonts w:ascii="Calibri" w:hAnsi="Calibri"/>
        </w:rPr>
      </w:pPr>
      <w:r w:rsidRPr="00390655">
        <w:rPr>
          <w:rFonts w:ascii="Calibri" w:hAnsi="Calibri"/>
        </w:rPr>
        <w:t xml:space="preserve">The </w:t>
      </w:r>
      <w:r w:rsidRPr="00FB3C26">
        <w:rPr>
          <w:rFonts w:ascii="Calibri" w:hAnsi="Calibri"/>
          <w:u w:val="single"/>
        </w:rPr>
        <w:t>scheduled start date will be</w:t>
      </w:r>
      <w:r w:rsidR="003C2991" w:rsidRPr="00FB3C26">
        <w:rPr>
          <w:rFonts w:ascii="Calibri" w:hAnsi="Calibri"/>
          <w:u w:val="single"/>
        </w:rPr>
        <w:t xml:space="preserve"> </w:t>
      </w:r>
      <w:r w:rsidR="00B33C65">
        <w:rPr>
          <w:rFonts w:ascii="Calibri" w:hAnsi="Calibri"/>
          <w:u w:val="single"/>
        </w:rPr>
        <w:t>(  )</w:t>
      </w:r>
      <w:r w:rsidRPr="00390655">
        <w:rPr>
          <w:rFonts w:ascii="Calibri" w:hAnsi="Calibri"/>
        </w:rPr>
        <w:t xml:space="preserve">. </w:t>
      </w:r>
      <w:r w:rsidR="00E13891" w:rsidRPr="00390655">
        <w:rPr>
          <w:rFonts w:ascii="Calibri" w:hAnsi="Calibri" w:cs="Calibri"/>
        </w:rPr>
        <w:t xml:space="preserve">A contract will be awarded to the </w:t>
      </w:r>
      <w:r w:rsidR="007653CF" w:rsidRPr="00390655">
        <w:rPr>
          <w:rFonts w:ascii="Calibri" w:hAnsi="Calibri" w:cs="Calibri"/>
        </w:rPr>
        <w:t>contractor(s)</w:t>
      </w:r>
      <w:r w:rsidR="00E13891" w:rsidRPr="00390655">
        <w:rPr>
          <w:rFonts w:ascii="Calibri" w:hAnsi="Calibri" w:cs="Calibri"/>
        </w:rPr>
        <w:t>, (determined by the College), who, in our opinion, can provide the best combination of cost effectiveness, qualifications, availability, and s</w:t>
      </w:r>
      <w:r w:rsidR="003C2991" w:rsidRPr="00390655">
        <w:rPr>
          <w:rFonts w:ascii="Calibri" w:hAnsi="Calibri" w:cs="Calibri"/>
        </w:rPr>
        <w:t>ervices with sensitivity toward</w:t>
      </w:r>
      <w:r w:rsidR="00E13891" w:rsidRPr="00390655">
        <w:rPr>
          <w:rFonts w:ascii="Calibri" w:hAnsi="Calibri" w:cs="Calibri"/>
        </w:rPr>
        <w:t xml:space="preserve"> environmental stewardship.</w:t>
      </w:r>
      <w:r w:rsidRPr="00390655">
        <w:rPr>
          <w:rFonts w:ascii="Calibri" w:hAnsi="Calibri"/>
        </w:rPr>
        <w:t xml:space="preserve"> </w:t>
      </w:r>
    </w:p>
    <w:p w:rsidR="0010183D" w:rsidRPr="00390655" w:rsidRDefault="0010183D" w:rsidP="00E13891">
      <w:pPr>
        <w:pStyle w:val="NormalWeb"/>
        <w:contextualSpacing/>
        <w:rPr>
          <w:rFonts w:ascii="Calibri" w:hAnsi="Calibri"/>
        </w:rPr>
      </w:pPr>
    </w:p>
    <w:p w:rsidR="00E13891" w:rsidRPr="00390655" w:rsidRDefault="00E13891" w:rsidP="00E13891">
      <w:pPr>
        <w:pStyle w:val="NormalWeb"/>
        <w:contextualSpacing/>
        <w:rPr>
          <w:rFonts w:ascii="Calibri" w:hAnsi="Calibri" w:cs="Calibri"/>
        </w:rPr>
      </w:pPr>
      <w:r w:rsidRPr="00390655">
        <w:rPr>
          <w:rFonts w:ascii="Calibri" w:hAnsi="Calibri" w:cs="Calibri"/>
        </w:rPr>
        <w:t>Proposals will be evaluated on the following criteria, listed in no particular order of their relative priority:</w:t>
      </w:r>
    </w:p>
    <w:p w:rsidR="00475CC8" w:rsidRDefault="00924A25" w:rsidP="00DE1A3E">
      <w:pPr>
        <w:pStyle w:val="NormalWeb"/>
        <w:numPr>
          <w:ilvl w:val="0"/>
          <w:numId w:val="1"/>
        </w:numPr>
        <w:contextualSpacing/>
        <w:rPr>
          <w:rFonts w:ascii="Calibri" w:hAnsi="Calibri" w:cs="Calibri"/>
        </w:rPr>
      </w:pPr>
      <w:r w:rsidRPr="00390655">
        <w:rPr>
          <w:rFonts w:ascii="Calibri" w:hAnsi="Calibri" w:cs="Calibri"/>
        </w:rPr>
        <w:t xml:space="preserve">Overall </w:t>
      </w:r>
      <w:r w:rsidR="001E12CB">
        <w:rPr>
          <w:rFonts w:ascii="Calibri" w:hAnsi="Calibri" w:cs="Calibri"/>
        </w:rPr>
        <w:t>Total cost</w:t>
      </w:r>
    </w:p>
    <w:p w:rsidR="00D365BB" w:rsidRDefault="00D365BB" w:rsidP="00DE1A3E">
      <w:pPr>
        <w:pStyle w:val="NormalWeb"/>
        <w:numPr>
          <w:ilvl w:val="0"/>
          <w:numId w:val="1"/>
        </w:numPr>
        <w:contextualSpacing/>
        <w:rPr>
          <w:rFonts w:ascii="Calibri" w:hAnsi="Calibri" w:cs="Calibri"/>
        </w:rPr>
      </w:pPr>
      <w:r>
        <w:rPr>
          <w:rFonts w:ascii="Calibri" w:hAnsi="Calibri" w:cs="Calibri"/>
        </w:rPr>
        <w:t>Overall response to this RFP</w:t>
      </w:r>
    </w:p>
    <w:p w:rsidR="00475CC8" w:rsidRPr="00475CC8" w:rsidRDefault="00475CC8" w:rsidP="00DE1A3E">
      <w:pPr>
        <w:pStyle w:val="NormalWeb"/>
        <w:numPr>
          <w:ilvl w:val="0"/>
          <w:numId w:val="1"/>
        </w:numPr>
        <w:contextualSpacing/>
        <w:rPr>
          <w:rFonts w:ascii="Calibri" w:hAnsi="Calibri" w:cs="Calibri"/>
        </w:rPr>
      </w:pPr>
      <w:r>
        <w:rPr>
          <w:rFonts w:ascii="Calibri" w:hAnsi="Calibri" w:cs="Calibri"/>
        </w:rPr>
        <w:t xml:space="preserve">Qualifications </w:t>
      </w:r>
    </w:p>
    <w:p w:rsidR="007653CF" w:rsidRDefault="007653CF" w:rsidP="00DE1A3E">
      <w:pPr>
        <w:pStyle w:val="NormalWeb"/>
        <w:numPr>
          <w:ilvl w:val="0"/>
          <w:numId w:val="1"/>
        </w:numPr>
        <w:contextualSpacing/>
        <w:rPr>
          <w:rFonts w:ascii="Calibri" w:hAnsi="Calibri" w:cs="Calibri"/>
        </w:rPr>
      </w:pPr>
      <w:r w:rsidRPr="00390655">
        <w:rPr>
          <w:rFonts w:ascii="Calibri" w:hAnsi="Calibri" w:cs="Calibri"/>
        </w:rPr>
        <w:t xml:space="preserve">Overall </w:t>
      </w:r>
      <w:r w:rsidR="003C2991" w:rsidRPr="00390655">
        <w:rPr>
          <w:rFonts w:ascii="Calibri" w:hAnsi="Calibri" w:cs="Calibri"/>
        </w:rPr>
        <w:t>q</w:t>
      </w:r>
      <w:r w:rsidRPr="00390655">
        <w:rPr>
          <w:rFonts w:ascii="Calibri" w:hAnsi="Calibri" w:cs="Calibri"/>
        </w:rPr>
        <w:t xml:space="preserve">uality of </w:t>
      </w:r>
      <w:r w:rsidR="001E12CB">
        <w:rPr>
          <w:rFonts w:ascii="Calibri" w:hAnsi="Calibri" w:cs="Calibri"/>
        </w:rPr>
        <w:t>program</w:t>
      </w:r>
    </w:p>
    <w:p w:rsidR="00475CC8" w:rsidRPr="00390655" w:rsidRDefault="00475CC8" w:rsidP="00DE1A3E">
      <w:pPr>
        <w:pStyle w:val="NormalWeb"/>
        <w:numPr>
          <w:ilvl w:val="0"/>
          <w:numId w:val="1"/>
        </w:numPr>
        <w:contextualSpacing/>
        <w:rPr>
          <w:rFonts w:ascii="Calibri" w:hAnsi="Calibri" w:cs="Calibri"/>
        </w:rPr>
      </w:pPr>
      <w:r>
        <w:rPr>
          <w:rFonts w:ascii="Calibri" w:hAnsi="Calibri" w:cs="Calibri"/>
        </w:rPr>
        <w:t>Ability to respond to program changes</w:t>
      </w:r>
    </w:p>
    <w:p w:rsidR="007653CF" w:rsidRDefault="007653CF" w:rsidP="00DE1A3E">
      <w:pPr>
        <w:pStyle w:val="NormalWeb"/>
        <w:numPr>
          <w:ilvl w:val="0"/>
          <w:numId w:val="1"/>
        </w:numPr>
        <w:contextualSpacing/>
        <w:rPr>
          <w:rFonts w:ascii="Calibri" w:hAnsi="Calibri" w:cs="Calibri"/>
        </w:rPr>
      </w:pPr>
      <w:r w:rsidRPr="00390655">
        <w:rPr>
          <w:rFonts w:ascii="Calibri" w:hAnsi="Calibri" w:cs="Calibri"/>
        </w:rPr>
        <w:t>Scheduling flexibility</w:t>
      </w:r>
    </w:p>
    <w:p w:rsidR="00475CC8" w:rsidRPr="00390655" w:rsidRDefault="00475CC8" w:rsidP="00DE1A3E">
      <w:pPr>
        <w:pStyle w:val="NormalWeb"/>
        <w:numPr>
          <w:ilvl w:val="0"/>
          <w:numId w:val="1"/>
        </w:numPr>
        <w:contextualSpacing/>
        <w:rPr>
          <w:rFonts w:ascii="Calibri" w:hAnsi="Calibri" w:cs="Calibri"/>
        </w:rPr>
      </w:pPr>
      <w:r>
        <w:rPr>
          <w:rFonts w:ascii="Calibri" w:hAnsi="Calibri" w:cs="Calibri"/>
        </w:rPr>
        <w:t>Emergency response plan</w:t>
      </w:r>
    </w:p>
    <w:p w:rsidR="00924A25" w:rsidRDefault="00924A25" w:rsidP="00DE1A3E">
      <w:pPr>
        <w:pStyle w:val="NormalWeb"/>
        <w:numPr>
          <w:ilvl w:val="0"/>
          <w:numId w:val="1"/>
        </w:numPr>
        <w:contextualSpacing/>
        <w:rPr>
          <w:rFonts w:ascii="Calibri" w:hAnsi="Calibri" w:cs="Calibri"/>
        </w:rPr>
      </w:pPr>
      <w:r w:rsidRPr="00390655">
        <w:rPr>
          <w:rFonts w:ascii="Calibri" w:hAnsi="Calibri" w:cs="Calibri"/>
        </w:rPr>
        <w:t>Ability to guarantee quality and service throughout the length of contract</w:t>
      </w:r>
    </w:p>
    <w:p w:rsidR="00475CC8" w:rsidRPr="00390655" w:rsidRDefault="00475CC8" w:rsidP="00DE1A3E">
      <w:pPr>
        <w:pStyle w:val="NormalWeb"/>
        <w:numPr>
          <w:ilvl w:val="0"/>
          <w:numId w:val="1"/>
        </w:numPr>
        <w:contextualSpacing/>
        <w:rPr>
          <w:rFonts w:ascii="Calibri" w:hAnsi="Calibri" w:cs="Calibri"/>
        </w:rPr>
      </w:pPr>
      <w:r>
        <w:rPr>
          <w:rFonts w:ascii="Calibri" w:hAnsi="Calibri" w:cs="Calibri"/>
        </w:rPr>
        <w:t xml:space="preserve">Sustainability related </w:t>
      </w:r>
    </w:p>
    <w:p w:rsidR="00924A25" w:rsidRPr="003069A4" w:rsidRDefault="00D365BB" w:rsidP="00924A25">
      <w:pPr>
        <w:pStyle w:val="NormalWeb"/>
        <w:ind w:left="720"/>
        <w:contextualSpacing/>
        <w:rPr>
          <w:rFonts w:ascii="Calibri" w:hAnsi="Calibri" w:cs="Calibri"/>
        </w:rPr>
      </w:pPr>
      <w:r>
        <w:rPr>
          <w:rFonts w:ascii="Calibri" w:hAnsi="Calibri" w:cs="Calibri"/>
        </w:rPr>
        <w:br w:type="page"/>
      </w:r>
    </w:p>
    <w:p w:rsidR="006C4CA2" w:rsidRDefault="008975C5" w:rsidP="00326CAA">
      <w:pPr>
        <w:pStyle w:val="NormalWeb"/>
        <w:rPr>
          <w:rStyle w:val="Strong"/>
        </w:rPr>
      </w:pPr>
      <w:bookmarkStart w:id="2" w:name="_Toc227722887"/>
      <w:r w:rsidRPr="004B6EEC">
        <w:rPr>
          <w:rStyle w:val="Heading1Char"/>
        </w:rPr>
        <w:t>Section 2 - Specifications</w:t>
      </w:r>
      <w:bookmarkEnd w:id="2"/>
      <w:r>
        <w:rPr>
          <w:rStyle w:val="Strong"/>
        </w:rPr>
        <w:t>.</w:t>
      </w:r>
    </w:p>
    <w:p w:rsidR="00F76B8C" w:rsidRPr="00F76B8C" w:rsidRDefault="00F76B8C" w:rsidP="00F76B8C">
      <w:pPr>
        <w:rPr>
          <w:rFonts w:ascii="Calibri" w:hAnsi="Calibri"/>
          <w:b/>
          <w:sz w:val="20"/>
          <w:szCs w:val="20"/>
        </w:rPr>
      </w:pPr>
      <w:r w:rsidRPr="00F76B8C">
        <w:rPr>
          <w:rFonts w:ascii="Calibri" w:hAnsi="Calibri"/>
          <w:b/>
          <w:sz w:val="20"/>
          <w:szCs w:val="20"/>
        </w:rPr>
        <w:t>MANDATORY REQUIREMENTS AND DESIRABLE SPECIFICATIONS</w:t>
      </w:r>
    </w:p>
    <w:p w:rsidR="00F76B8C" w:rsidRDefault="00B33C65" w:rsidP="00F76B8C">
      <w:pPr>
        <w:rPr>
          <w:rFonts w:ascii="Calibri" w:hAnsi="Calibri"/>
          <w:sz w:val="20"/>
          <w:szCs w:val="20"/>
        </w:rPr>
      </w:pPr>
      <w:r>
        <w:rPr>
          <w:rFonts w:ascii="Calibri" w:hAnsi="Calibri"/>
          <w:sz w:val="20"/>
          <w:szCs w:val="20"/>
        </w:rPr>
        <w:t>(Insert)</w:t>
      </w:r>
    </w:p>
    <w:p w:rsidR="00B33C65" w:rsidRPr="00F76B8C" w:rsidRDefault="00B33C65" w:rsidP="00F76B8C">
      <w:pPr>
        <w:rPr>
          <w:rFonts w:ascii="Calibri" w:hAnsi="Calibri"/>
          <w:sz w:val="20"/>
          <w:szCs w:val="20"/>
        </w:rPr>
      </w:pPr>
    </w:p>
    <w:p w:rsidR="008C6D51" w:rsidRDefault="00DA0B02" w:rsidP="00687043">
      <w:pPr>
        <w:ind w:right="432"/>
        <w:rPr>
          <w:rFonts w:ascii="Calibri" w:hAnsi="Calibri" w:cs="Calibri"/>
          <w:sz w:val="20"/>
          <w:szCs w:val="20"/>
        </w:rPr>
      </w:pPr>
      <w:bookmarkStart w:id="3" w:name="_Toc227722888"/>
      <w:r>
        <w:rPr>
          <w:rStyle w:val="Heading1Char"/>
        </w:rPr>
        <w:t>Section 3</w:t>
      </w:r>
      <w:r w:rsidR="008975C5" w:rsidRPr="004B6EEC">
        <w:rPr>
          <w:rStyle w:val="Heading1Char"/>
        </w:rPr>
        <w:t xml:space="preserve"> - General Terms &amp; Conditions</w:t>
      </w:r>
      <w:bookmarkEnd w:id="3"/>
      <w:r w:rsidR="008975C5">
        <w:t>.</w:t>
      </w:r>
      <w:r w:rsidR="008975C5">
        <w:br/>
      </w:r>
    </w:p>
    <w:p w:rsidR="008C6D51" w:rsidRPr="009F6A49" w:rsidRDefault="008C6D51" w:rsidP="00687043">
      <w:pPr>
        <w:ind w:right="432"/>
        <w:rPr>
          <w:rFonts w:ascii="Calibri" w:hAnsi="Calibri" w:cs="Calibri"/>
          <w:sz w:val="20"/>
          <w:szCs w:val="20"/>
        </w:rPr>
      </w:pPr>
      <w:r w:rsidRPr="009F6A49">
        <w:rPr>
          <w:rFonts w:ascii="Calibri" w:hAnsi="Calibri" w:cs="Calibri"/>
          <w:sz w:val="20"/>
          <w:szCs w:val="20"/>
        </w:rPr>
        <w:t>Reference herein to “College” shall mean Augustana College and reference to “vendor”, “contractor” or “bidder” shall mean the business represented by the person whose signature is on this proposal.</w:t>
      </w:r>
    </w:p>
    <w:p w:rsidR="008C6D51" w:rsidRPr="009F6A49" w:rsidRDefault="008C6D51" w:rsidP="00687043">
      <w:pPr>
        <w:ind w:right="432"/>
        <w:rPr>
          <w:rFonts w:ascii="Calibri" w:hAnsi="Calibri" w:cs="Calibri"/>
          <w:sz w:val="20"/>
          <w:szCs w:val="20"/>
        </w:rPr>
      </w:pPr>
    </w:p>
    <w:p w:rsidR="008C6D51" w:rsidRPr="009F6A49" w:rsidRDefault="008C6D51" w:rsidP="00687043">
      <w:pPr>
        <w:ind w:right="432"/>
        <w:rPr>
          <w:rFonts w:ascii="Calibri" w:hAnsi="Calibri" w:cs="Calibri"/>
          <w:sz w:val="20"/>
          <w:szCs w:val="20"/>
        </w:rPr>
      </w:pPr>
      <w:r w:rsidRPr="009F6A49">
        <w:rPr>
          <w:rFonts w:ascii="Calibri" w:hAnsi="Calibri" w:cs="Calibri"/>
          <w:sz w:val="20"/>
          <w:szCs w:val="20"/>
        </w:rPr>
        <w:t xml:space="preserve">Augustana College reserves the right to reject any and all proposals, to award a partial contract, to waive informalities, and to make whatever award the College determines is in the best interest of Augustana. </w:t>
      </w:r>
    </w:p>
    <w:p w:rsidR="008C6D51" w:rsidRPr="009F6A49" w:rsidRDefault="008C6D51" w:rsidP="00687043">
      <w:pPr>
        <w:ind w:right="432"/>
        <w:rPr>
          <w:rFonts w:ascii="Calibri" w:hAnsi="Calibri" w:cs="Calibri"/>
          <w:sz w:val="20"/>
          <w:szCs w:val="20"/>
        </w:rPr>
      </w:pPr>
    </w:p>
    <w:p w:rsidR="008C6D51" w:rsidRPr="009F6A49" w:rsidRDefault="008C6D51" w:rsidP="00687043">
      <w:pPr>
        <w:ind w:right="432"/>
        <w:rPr>
          <w:rFonts w:ascii="Calibri" w:hAnsi="Calibri" w:cs="Calibri"/>
          <w:sz w:val="20"/>
          <w:szCs w:val="20"/>
        </w:rPr>
      </w:pPr>
      <w:r w:rsidRPr="009F6A49">
        <w:rPr>
          <w:rFonts w:ascii="Calibri" w:hAnsi="Calibri" w:cs="Calibri"/>
          <w:b/>
          <w:sz w:val="20"/>
          <w:szCs w:val="20"/>
        </w:rPr>
        <w:t>Proposal Withdrawal</w:t>
      </w:r>
      <w:r w:rsidRPr="009F6A49">
        <w:rPr>
          <w:rFonts w:ascii="Calibri" w:hAnsi="Calibri" w:cs="Calibri"/>
          <w:sz w:val="20"/>
          <w:szCs w:val="20"/>
        </w:rPr>
        <w:t xml:space="preserve">: Proposals may be withdrawn up to the time of proposal opening. </w:t>
      </w:r>
    </w:p>
    <w:p w:rsidR="008C6D51" w:rsidRPr="009F6A49" w:rsidRDefault="008C6D51" w:rsidP="00687043">
      <w:pPr>
        <w:ind w:right="432"/>
        <w:rPr>
          <w:rFonts w:ascii="Calibri" w:hAnsi="Calibri" w:cs="Calibri"/>
          <w:sz w:val="20"/>
          <w:szCs w:val="20"/>
        </w:rPr>
      </w:pPr>
    </w:p>
    <w:p w:rsidR="008C6D51" w:rsidRPr="009F6A49" w:rsidRDefault="008C6D51" w:rsidP="00687043">
      <w:pPr>
        <w:ind w:right="432"/>
        <w:rPr>
          <w:rFonts w:ascii="Calibri" w:hAnsi="Calibri" w:cs="Calibri"/>
          <w:sz w:val="20"/>
          <w:szCs w:val="20"/>
        </w:rPr>
      </w:pPr>
      <w:r w:rsidRPr="009F6A49">
        <w:rPr>
          <w:rFonts w:ascii="Calibri" w:hAnsi="Calibri" w:cs="Calibri"/>
          <w:b/>
          <w:sz w:val="20"/>
          <w:szCs w:val="20"/>
        </w:rPr>
        <w:t>Proposal Duration</w:t>
      </w:r>
      <w:r w:rsidRPr="009F6A49">
        <w:rPr>
          <w:rFonts w:ascii="Calibri" w:hAnsi="Calibri" w:cs="Calibri"/>
          <w:sz w:val="20"/>
          <w:szCs w:val="20"/>
        </w:rPr>
        <w:t>: For contract purposes, proposal shall be valid for a minimum of 30 days. If contract is not signed within that time period, new prices may be submitted.</w:t>
      </w:r>
    </w:p>
    <w:p w:rsidR="008C6D51" w:rsidRPr="009F6A49" w:rsidRDefault="008C6D51" w:rsidP="00687043">
      <w:pPr>
        <w:ind w:right="432"/>
        <w:rPr>
          <w:rFonts w:ascii="Calibri" w:hAnsi="Calibri" w:cs="Calibri"/>
          <w:sz w:val="20"/>
          <w:szCs w:val="20"/>
        </w:rPr>
      </w:pPr>
    </w:p>
    <w:p w:rsidR="008C6D51" w:rsidRPr="009F6A49" w:rsidRDefault="008C6D51" w:rsidP="00687043">
      <w:pPr>
        <w:ind w:right="432"/>
        <w:rPr>
          <w:rFonts w:ascii="Calibri" w:hAnsi="Calibri" w:cs="Calibri"/>
          <w:sz w:val="20"/>
          <w:szCs w:val="20"/>
        </w:rPr>
      </w:pPr>
      <w:r w:rsidRPr="009F6A49">
        <w:rPr>
          <w:rFonts w:ascii="Calibri" w:hAnsi="Calibri" w:cs="Calibri"/>
          <w:b/>
          <w:sz w:val="20"/>
          <w:szCs w:val="20"/>
        </w:rPr>
        <w:t>Pricing</w:t>
      </w:r>
      <w:r w:rsidRPr="009F6A49">
        <w:rPr>
          <w:rFonts w:ascii="Calibri" w:hAnsi="Calibri" w:cs="Calibri"/>
          <w:sz w:val="20"/>
          <w:szCs w:val="20"/>
          <w:u w:val="single"/>
        </w:rPr>
        <w:t>:</w:t>
      </w:r>
      <w:r w:rsidRPr="009F6A49">
        <w:rPr>
          <w:rFonts w:ascii="Calibri" w:hAnsi="Calibri" w:cs="Calibri"/>
          <w:sz w:val="20"/>
          <w:szCs w:val="20"/>
        </w:rPr>
        <w:t xml:space="preserve"> Pricing shall remain fixed </w:t>
      </w:r>
      <w:r w:rsidR="009F6A49">
        <w:rPr>
          <w:rFonts w:ascii="Calibri" w:hAnsi="Calibri" w:cs="Calibri"/>
          <w:sz w:val="20"/>
          <w:szCs w:val="20"/>
        </w:rPr>
        <w:t xml:space="preserve">(based on the specifications) </w:t>
      </w:r>
      <w:r w:rsidRPr="009F6A49">
        <w:rPr>
          <w:rFonts w:ascii="Calibri" w:hAnsi="Calibri" w:cs="Calibri"/>
          <w:sz w:val="20"/>
          <w:szCs w:val="20"/>
        </w:rPr>
        <w:t>for the initial term of contract and will be negotiated annually thereafter contingent upon contract renewal.</w:t>
      </w:r>
    </w:p>
    <w:p w:rsidR="008C6D51" w:rsidRPr="009F6A49" w:rsidRDefault="008C6D51" w:rsidP="00687043">
      <w:pPr>
        <w:ind w:right="432"/>
        <w:rPr>
          <w:rFonts w:ascii="Calibri" w:hAnsi="Calibri" w:cs="Calibri"/>
          <w:sz w:val="20"/>
          <w:szCs w:val="20"/>
        </w:rPr>
      </w:pPr>
      <w:r w:rsidRPr="009F6A49">
        <w:rPr>
          <w:rFonts w:ascii="Calibri" w:hAnsi="Calibri" w:cs="Calibri"/>
          <w:sz w:val="20"/>
          <w:szCs w:val="20"/>
        </w:rPr>
        <w:t xml:space="preserve"> </w:t>
      </w:r>
    </w:p>
    <w:p w:rsidR="008C6D51" w:rsidRPr="009F6A49" w:rsidRDefault="008C6D51" w:rsidP="00687043">
      <w:pPr>
        <w:ind w:right="432"/>
        <w:rPr>
          <w:rFonts w:ascii="Calibri" w:hAnsi="Calibri" w:cs="Calibri"/>
          <w:sz w:val="20"/>
          <w:szCs w:val="20"/>
        </w:rPr>
      </w:pPr>
      <w:r w:rsidRPr="009F6A49">
        <w:rPr>
          <w:rFonts w:ascii="Calibri" w:hAnsi="Calibri" w:cs="Calibri"/>
          <w:b/>
          <w:sz w:val="20"/>
          <w:szCs w:val="20"/>
        </w:rPr>
        <w:t>Award Determination</w:t>
      </w:r>
      <w:r w:rsidRPr="009F6A49">
        <w:rPr>
          <w:rFonts w:ascii="Calibri" w:hAnsi="Calibri" w:cs="Calibri"/>
          <w:sz w:val="20"/>
          <w:szCs w:val="20"/>
        </w:rPr>
        <w:t>; Augustana College shall be the sole determiner of the award.  By signing this form, you agree to abide by the decision of the College, which shall be final.</w:t>
      </w:r>
    </w:p>
    <w:p w:rsidR="008C6D51" w:rsidRPr="009F6A49" w:rsidRDefault="008C6D51" w:rsidP="00687043">
      <w:pPr>
        <w:ind w:right="432"/>
        <w:rPr>
          <w:rFonts w:ascii="Calibri" w:hAnsi="Calibri" w:cs="Calibri"/>
          <w:sz w:val="20"/>
          <w:szCs w:val="20"/>
        </w:rPr>
      </w:pPr>
    </w:p>
    <w:p w:rsidR="008C6D51" w:rsidRPr="009F6A49" w:rsidRDefault="008C6D51" w:rsidP="00687043">
      <w:pPr>
        <w:ind w:right="432"/>
        <w:rPr>
          <w:rFonts w:ascii="Calibri" w:hAnsi="Calibri" w:cs="Calibri"/>
          <w:sz w:val="20"/>
          <w:szCs w:val="20"/>
        </w:rPr>
      </w:pPr>
      <w:r w:rsidRPr="009F6A49">
        <w:rPr>
          <w:rFonts w:ascii="Calibri" w:hAnsi="Calibri" w:cs="Calibri"/>
          <w:b/>
          <w:sz w:val="20"/>
          <w:szCs w:val="20"/>
        </w:rPr>
        <w:t>Contractual Understanding</w:t>
      </w:r>
      <w:r w:rsidRPr="009F6A49">
        <w:rPr>
          <w:rFonts w:ascii="Calibri" w:hAnsi="Calibri" w:cs="Calibri"/>
          <w:sz w:val="20"/>
          <w:szCs w:val="20"/>
        </w:rPr>
        <w:t xml:space="preserve">; Unless otherwise specifically proposed by the Vendor and accepted in writing by the College, each term or condition herein shall, upon award by the College, have the force and effect of a contractual understanding between the College and the </w:t>
      </w:r>
      <w:r w:rsidR="00000F7E">
        <w:rPr>
          <w:rFonts w:ascii="Calibri" w:hAnsi="Calibri" w:cs="Calibri"/>
          <w:sz w:val="20"/>
          <w:szCs w:val="20"/>
        </w:rPr>
        <w:t>s</w:t>
      </w:r>
      <w:r w:rsidRPr="009F6A49">
        <w:rPr>
          <w:rFonts w:ascii="Calibri" w:hAnsi="Calibri" w:cs="Calibri"/>
          <w:sz w:val="20"/>
          <w:szCs w:val="20"/>
        </w:rPr>
        <w:t xml:space="preserve">elected </w:t>
      </w:r>
      <w:r w:rsidR="00000F7E">
        <w:rPr>
          <w:rFonts w:ascii="Calibri" w:hAnsi="Calibri" w:cs="Calibri"/>
          <w:sz w:val="20"/>
          <w:szCs w:val="20"/>
        </w:rPr>
        <w:t>carrier</w:t>
      </w:r>
      <w:r w:rsidRPr="009F6A49">
        <w:rPr>
          <w:rFonts w:ascii="Calibri" w:hAnsi="Calibri" w:cs="Calibri"/>
          <w:sz w:val="20"/>
          <w:szCs w:val="20"/>
        </w:rPr>
        <w:t xml:space="preserve">. </w:t>
      </w:r>
    </w:p>
    <w:p w:rsidR="008C6D51" w:rsidRPr="009F6A49" w:rsidRDefault="008C6D51" w:rsidP="00687043">
      <w:pPr>
        <w:ind w:right="432"/>
        <w:rPr>
          <w:rFonts w:ascii="Calibri" w:hAnsi="Calibri" w:cs="Calibri"/>
          <w:sz w:val="20"/>
          <w:szCs w:val="20"/>
        </w:rPr>
      </w:pPr>
    </w:p>
    <w:p w:rsidR="008C6D51" w:rsidRPr="009F6A49" w:rsidRDefault="008C6D51" w:rsidP="00687043">
      <w:pPr>
        <w:ind w:right="432"/>
        <w:rPr>
          <w:rFonts w:ascii="Calibri" w:hAnsi="Calibri" w:cs="Calibri"/>
          <w:sz w:val="20"/>
          <w:szCs w:val="20"/>
        </w:rPr>
      </w:pPr>
      <w:r w:rsidRPr="009F6A49">
        <w:rPr>
          <w:rFonts w:ascii="Calibri" w:hAnsi="Calibri" w:cs="Calibri"/>
          <w:b/>
          <w:sz w:val="20"/>
          <w:szCs w:val="20"/>
        </w:rPr>
        <w:t>Contract Term</w:t>
      </w:r>
      <w:r w:rsidRPr="009F6A49">
        <w:rPr>
          <w:rFonts w:ascii="Calibri" w:hAnsi="Calibri" w:cs="Calibri"/>
          <w:sz w:val="20"/>
          <w:szCs w:val="20"/>
        </w:rPr>
        <w:t xml:space="preserve">: The contract is initially for 12 months, </w:t>
      </w:r>
      <w:r w:rsidR="00B33C65">
        <w:rPr>
          <w:rFonts w:ascii="Calibri" w:hAnsi="Calibri" w:cs="Calibri"/>
          <w:sz w:val="20"/>
          <w:szCs w:val="20"/>
        </w:rPr>
        <w:t>July 1, 200</w:t>
      </w:r>
      <w:r w:rsidR="00437AFC">
        <w:rPr>
          <w:rFonts w:ascii="Calibri" w:hAnsi="Calibri" w:cs="Calibri"/>
          <w:sz w:val="20"/>
          <w:szCs w:val="20"/>
        </w:rPr>
        <w:t xml:space="preserve"> to June</w:t>
      </w:r>
      <w:r w:rsidRPr="009F6A49">
        <w:rPr>
          <w:rFonts w:ascii="Calibri" w:hAnsi="Calibri" w:cs="Calibri"/>
          <w:sz w:val="20"/>
          <w:szCs w:val="20"/>
        </w:rPr>
        <w:t xml:space="preserve"> 3</w:t>
      </w:r>
      <w:r w:rsidR="00437AFC">
        <w:rPr>
          <w:rFonts w:ascii="Calibri" w:hAnsi="Calibri" w:cs="Calibri"/>
          <w:sz w:val="20"/>
          <w:szCs w:val="20"/>
        </w:rPr>
        <w:t>0</w:t>
      </w:r>
      <w:r w:rsidR="00B33C65">
        <w:rPr>
          <w:rFonts w:ascii="Calibri" w:hAnsi="Calibri" w:cs="Calibri"/>
          <w:sz w:val="20"/>
          <w:szCs w:val="20"/>
        </w:rPr>
        <w:t>, 20</w:t>
      </w:r>
      <w:r w:rsidRPr="009F6A49">
        <w:rPr>
          <w:rFonts w:ascii="Calibri" w:hAnsi="Calibri" w:cs="Calibri"/>
          <w:sz w:val="20"/>
          <w:szCs w:val="20"/>
        </w:rPr>
        <w:t xml:space="preserve">, with an option to renew </w:t>
      </w:r>
      <w:r w:rsidR="00437AFC">
        <w:rPr>
          <w:rFonts w:ascii="Calibri" w:hAnsi="Calibri" w:cs="Calibri"/>
          <w:sz w:val="20"/>
          <w:szCs w:val="20"/>
        </w:rPr>
        <w:t>annually from July 1</w:t>
      </w:r>
      <w:r w:rsidR="0043031C">
        <w:rPr>
          <w:rFonts w:ascii="Calibri" w:hAnsi="Calibri" w:cs="Calibri"/>
          <w:sz w:val="20"/>
          <w:szCs w:val="20"/>
        </w:rPr>
        <w:t xml:space="preserve"> to Ju</w:t>
      </w:r>
      <w:r w:rsidR="00437AFC">
        <w:rPr>
          <w:rFonts w:ascii="Calibri" w:hAnsi="Calibri" w:cs="Calibri"/>
          <w:sz w:val="20"/>
          <w:szCs w:val="20"/>
        </w:rPr>
        <w:t>ne</w:t>
      </w:r>
      <w:r w:rsidRPr="009F6A49">
        <w:rPr>
          <w:rFonts w:ascii="Calibri" w:hAnsi="Calibri" w:cs="Calibri"/>
          <w:sz w:val="20"/>
          <w:szCs w:val="20"/>
        </w:rPr>
        <w:t xml:space="preserve"> 3</w:t>
      </w:r>
      <w:r w:rsidR="00437AFC">
        <w:rPr>
          <w:rFonts w:ascii="Calibri" w:hAnsi="Calibri" w:cs="Calibri"/>
          <w:sz w:val="20"/>
          <w:szCs w:val="20"/>
        </w:rPr>
        <w:t>0</w:t>
      </w:r>
      <w:r w:rsidR="00DE5F93">
        <w:rPr>
          <w:rFonts w:ascii="Calibri" w:hAnsi="Calibri" w:cs="Calibri"/>
          <w:sz w:val="20"/>
          <w:szCs w:val="20"/>
        </w:rPr>
        <w:t>,</w:t>
      </w:r>
      <w:r w:rsidR="0043031C">
        <w:rPr>
          <w:rFonts w:ascii="Calibri" w:hAnsi="Calibri" w:cs="Calibri"/>
          <w:sz w:val="20"/>
          <w:szCs w:val="20"/>
        </w:rPr>
        <w:t xml:space="preserve"> </w:t>
      </w:r>
      <w:r w:rsidRPr="009F6A49">
        <w:rPr>
          <w:rFonts w:ascii="Calibri" w:hAnsi="Calibri" w:cs="Calibri"/>
          <w:sz w:val="20"/>
          <w:szCs w:val="20"/>
        </w:rPr>
        <w:t xml:space="preserve">for </w:t>
      </w:r>
      <w:r w:rsidR="00DE5F93">
        <w:rPr>
          <w:rFonts w:ascii="Calibri" w:hAnsi="Calibri" w:cs="Calibri"/>
          <w:sz w:val="20"/>
          <w:szCs w:val="20"/>
        </w:rPr>
        <w:t>2</w:t>
      </w:r>
      <w:r w:rsidRPr="009F6A49">
        <w:rPr>
          <w:rFonts w:ascii="Calibri" w:hAnsi="Calibri" w:cs="Calibri"/>
          <w:sz w:val="20"/>
          <w:szCs w:val="20"/>
        </w:rPr>
        <w:t xml:space="preserve"> additional year</w:t>
      </w:r>
      <w:r w:rsidR="00437AFC">
        <w:rPr>
          <w:rFonts w:ascii="Calibri" w:hAnsi="Calibri" w:cs="Calibri"/>
          <w:sz w:val="20"/>
          <w:szCs w:val="20"/>
        </w:rPr>
        <w:t>s</w:t>
      </w:r>
      <w:r w:rsidRPr="009F6A49">
        <w:rPr>
          <w:rFonts w:ascii="Calibri" w:hAnsi="Calibri" w:cs="Calibri"/>
          <w:sz w:val="20"/>
          <w:szCs w:val="20"/>
        </w:rPr>
        <w:t>, contingent on satisfactory contract performance and at the sole discretion of Augustana College.</w:t>
      </w:r>
    </w:p>
    <w:p w:rsidR="008C6D51" w:rsidRPr="009F6A49" w:rsidRDefault="008C6D51" w:rsidP="00687043">
      <w:pPr>
        <w:tabs>
          <w:tab w:val="left" w:pos="-1200"/>
          <w:tab w:val="left" w:pos="-600"/>
        </w:tabs>
        <w:ind w:right="432"/>
        <w:rPr>
          <w:rFonts w:ascii="Calibri" w:hAnsi="Calibri" w:cs="Calibri"/>
          <w:sz w:val="20"/>
          <w:szCs w:val="20"/>
        </w:rPr>
      </w:pPr>
    </w:p>
    <w:p w:rsidR="008C6D51" w:rsidRPr="009F6A49" w:rsidRDefault="008C6D51" w:rsidP="00687043">
      <w:pPr>
        <w:tabs>
          <w:tab w:val="left" w:pos="-1200"/>
          <w:tab w:val="left" w:pos="-600"/>
        </w:tabs>
        <w:ind w:right="432"/>
        <w:rPr>
          <w:rFonts w:ascii="Calibri" w:hAnsi="Calibri" w:cs="Calibri"/>
          <w:sz w:val="20"/>
          <w:szCs w:val="20"/>
        </w:rPr>
      </w:pPr>
      <w:r w:rsidRPr="009F6A49">
        <w:rPr>
          <w:rFonts w:ascii="Calibri" w:hAnsi="Calibri" w:cs="Cambria"/>
          <w:b/>
          <w:sz w:val="20"/>
          <w:szCs w:val="20"/>
        </w:rPr>
        <w:t>Exceptions to Specifications</w:t>
      </w:r>
      <w:r w:rsidRPr="009F6A49">
        <w:rPr>
          <w:rFonts w:ascii="Calibri" w:hAnsi="Calibri" w:cs="Calibri"/>
          <w:sz w:val="20"/>
          <w:szCs w:val="20"/>
        </w:rPr>
        <w:t xml:space="preserve"> The bidder shall clearly state in the proposal any exceptions to, or deviations from these specifications, terms or conditions; otherwise, the bidder will be responsible for compliance with all requirements listed herein.  </w:t>
      </w:r>
    </w:p>
    <w:p w:rsidR="008C6D51" w:rsidRPr="009F6A49" w:rsidRDefault="008C6D51" w:rsidP="00687043">
      <w:pPr>
        <w:tabs>
          <w:tab w:val="left" w:pos="-1200"/>
          <w:tab w:val="left" w:pos="-600"/>
        </w:tabs>
        <w:ind w:right="432"/>
        <w:rPr>
          <w:rFonts w:ascii="Calibri" w:hAnsi="Calibri" w:cs="Cambria"/>
          <w:sz w:val="20"/>
          <w:szCs w:val="20"/>
          <w:u w:val="single"/>
        </w:rPr>
      </w:pPr>
    </w:p>
    <w:p w:rsidR="008C6D51" w:rsidRPr="009F6A49" w:rsidRDefault="008C6D51" w:rsidP="00687043">
      <w:pPr>
        <w:tabs>
          <w:tab w:val="left" w:pos="-1200"/>
          <w:tab w:val="left" w:pos="-600"/>
        </w:tabs>
        <w:ind w:right="432"/>
        <w:rPr>
          <w:rFonts w:ascii="Calibri" w:hAnsi="Calibri" w:cs="Calibri"/>
          <w:sz w:val="20"/>
          <w:szCs w:val="20"/>
        </w:rPr>
      </w:pPr>
      <w:r w:rsidRPr="009F6A49">
        <w:rPr>
          <w:rFonts w:ascii="Calibri" w:hAnsi="Calibri" w:cs="Cambria"/>
          <w:b/>
          <w:sz w:val="20"/>
          <w:szCs w:val="20"/>
        </w:rPr>
        <w:t>Proposal Obligations</w:t>
      </w:r>
      <w:r w:rsidRPr="009F6A49">
        <w:rPr>
          <w:rFonts w:ascii="Calibri" w:hAnsi="Calibri" w:cs="Calibri"/>
          <w:sz w:val="20"/>
          <w:szCs w:val="20"/>
        </w:rPr>
        <w:t xml:space="preserve"> The contents of the proposal and any clarification thereto submitted by the successful bidder shall become a part of the contractual obligation incorporated by reference into any ensuing contract.</w:t>
      </w:r>
    </w:p>
    <w:p w:rsidR="008C6D51" w:rsidRPr="009F6A49" w:rsidRDefault="008C6D51" w:rsidP="00687043">
      <w:pPr>
        <w:tabs>
          <w:tab w:val="left" w:pos="-1200"/>
          <w:tab w:val="left" w:pos="-600"/>
        </w:tabs>
        <w:ind w:right="432"/>
        <w:rPr>
          <w:rFonts w:ascii="Calibri" w:hAnsi="Calibri" w:cs="Cambria"/>
          <w:sz w:val="20"/>
          <w:szCs w:val="20"/>
          <w:u w:val="single"/>
        </w:rPr>
      </w:pPr>
    </w:p>
    <w:p w:rsidR="008C6D51" w:rsidRPr="009F6A49" w:rsidRDefault="008C6D51" w:rsidP="00687043">
      <w:pPr>
        <w:tabs>
          <w:tab w:val="left" w:pos="-1200"/>
          <w:tab w:val="left" w:pos="-600"/>
        </w:tabs>
        <w:ind w:right="432"/>
        <w:rPr>
          <w:rFonts w:ascii="Calibri" w:hAnsi="Calibri" w:cs="Calibri"/>
          <w:sz w:val="20"/>
          <w:szCs w:val="20"/>
        </w:rPr>
      </w:pPr>
      <w:r w:rsidRPr="009F6A49">
        <w:rPr>
          <w:rFonts w:ascii="Calibri" w:hAnsi="Calibri" w:cs="Cambria"/>
          <w:b/>
          <w:sz w:val="20"/>
          <w:szCs w:val="20"/>
        </w:rPr>
        <w:t>Proposal Ownership</w:t>
      </w:r>
      <w:r w:rsidRPr="009F6A49">
        <w:rPr>
          <w:rFonts w:ascii="Calibri" w:hAnsi="Calibri" w:cs="Calibri"/>
          <w:sz w:val="20"/>
          <w:szCs w:val="20"/>
        </w:rPr>
        <w:t xml:space="preserve"> All proposals at bid opening will become the property of Augustana and will not be returned.</w:t>
      </w:r>
    </w:p>
    <w:p w:rsidR="008C6D51" w:rsidRPr="009F6A49" w:rsidRDefault="008C6D51" w:rsidP="00687043">
      <w:pPr>
        <w:tabs>
          <w:tab w:val="left" w:pos="-1200"/>
          <w:tab w:val="left" w:pos="-600"/>
        </w:tabs>
        <w:ind w:right="432"/>
        <w:rPr>
          <w:rFonts w:ascii="Calibri" w:hAnsi="Calibri" w:cs="Cambria"/>
          <w:sz w:val="20"/>
          <w:szCs w:val="20"/>
          <w:u w:val="single"/>
        </w:rPr>
      </w:pPr>
    </w:p>
    <w:p w:rsidR="008C6D51" w:rsidRPr="009F6A49" w:rsidRDefault="008C6D51" w:rsidP="00687043">
      <w:pPr>
        <w:tabs>
          <w:tab w:val="left" w:pos="-1200"/>
          <w:tab w:val="left" w:pos="-600"/>
        </w:tabs>
        <w:ind w:right="432"/>
        <w:rPr>
          <w:rFonts w:ascii="Calibri" w:hAnsi="Calibri" w:cs="Calibri"/>
          <w:sz w:val="20"/>
          <w:szCs w:val="20"/>
        </w:rPr>
      </w:pPr>
      <w:r w:rsidRPr="009F6A49">
        <w:rPr>
          <w:rFonts w:ascii="Calibri" w:hAnsi="Calibri" w:cs="Cambria"/>
          <w:b/>
          <w:sz w:val="20"/>
          <w:szCs w:val="20"/>
        </w:rPr>
        <w:t>Evidence of Experience</w:t>
      </w:r>
      <w:r w:rsidRPr="009F6A49">
        <w:rPr>
          <w:rFonts w:ascii="Calibri" w:hAnsi="Calibri" w:cs="Calibri"/>
          <w:sz w:val="20"/>
          <w:szCs w:val="20"/>
        </w:rPr>
        <w:t xml:space="preserve"> Vendors must be prepared to provide any evidence of experience, performance and/or financial surety that the College may deem necessary to fully establish the performance capabilities represented in the vendor’s proposal. The College will reject any proposal and void any award resulting from this RFP to a vendor who makes any material misrepresentation in their proposal.</w:t>
      </w:r>
    </w:p>
    <w:p w:rsidR="008C6D51" w:rsidRPr="009F6A49" w:rsidRDefault="008C6D51" w:rsidP="00687043">
      <w:pPr>
        <w:tabs>
          <w:tab w:val="left" w:pos="-1200"/>
          <w:tab w:val="left" w:pos="-600"/>
        </w:tabs>
        <w:ind w:right="432"/>
        <w:rPr>
          <w:rFonts w:ascii="Calibri" w:hAnsi="Calibri" w:cs="Cambria"/>
          <w:sz w:val="20"/>
          <w:szCs w:val="20"/>
          <w:u w:val="single"/>
        </w:rPr>
      </w:pPr>
    </w:p>
    <w:p w:rsidR="008C6D51" w:rsidRDefault="008C6D51" w:rsidP="00687043">
      <w:pPr>
        <w:tabs>
          <w:tab w:val="left" w:pos="-1200"/>
          <w:tab w:val="left" w:pos="-600"/>
        </w:tabs>
        <w:ind w:right="432"/>
        <w:rPr>
          <w:rFonts w:ascii="Calibri" w:hAnsi="Calibri" w:cs="Calibri"/>
          <w:sz w:val="20"/>
          <w:szCs w:val="20"/>
        </w:rPr>
      </w:pPr>
      <w:r w:rsidRPr="009F6A49">
        <w:rPr>
          <w:rFonts w:ascii="Calibri" w:hAnsi="Calibri" w:cs="Cambria"/>
          <w:b/>
          <w:sz w:val="20"/>
          <w:szCs w:val="20"/>
        </w:rPr>
        <w:lastRenderedPageBreak/>
        <w:t>Contract Termination</w:t>
      </w:r>
      <w:r w:rsidRPr="009F6A49">
        <w:rPr>
          <w:rFonts w:ascii="Calibri" w:hAnsi="Calibri" w:cs="Calibri"/>
          <w:sz w:val="20"/>
          <w:szCs w:val="20"/>
        </w:rPr>
        <w:t xml:space="preserve"> The College reserves the right to cancel the contract at any time the vendor’s performance is, in the opinion of the College, deemed unsatisfactory.  In such event, the College shall give written notice of the unsatisfactory performance and expected remedies for same</w:t>
      </w:r>
      <w:r w:rsidR="00DE5F93">
        <w:rPr>
          <w:rFonts w:ascii="Calibri" w:hAnsi="Calibri" w:cs="Calibri"/>
          <w:sz w:val="20"/>
          <w:szCs w:val="20"/>
        </w:rPr>
        <w:t>.</w:t>
      </w:r>
    </w:p>
    <w:p w:rsidR="00DE5F93" w:rsidRPr="009F6A49" w:rsidRDefault="00DE5F93" w:rsidP="00687043">
      <w:pPr>
        <w:tabs>
          <w:tab w:val="left" w:pos="-1200"/>
          <w:tab w:val="left" w:pos="-600"/>
        </w:tabs>
        <w:ind w:right="432"/>
        <w:rPr>
          <w:rFonts w:ascii="Calibri" w:hAnsi="Calibri" w:cs="Calibri"/>
          <w:sz w:val="20"/>
          <w:szCs w:val="20"/>
        </w:rPr>
      </w:pPr>
    </w:p>
    <w:p w:rsidR="00437AFC" w:rsidRDefault="00437AFC" w:rsidP="00DE5F93">
      <w:pPr>
        <w:rPr>
          <w:rFonts w:ascii="Calibri" w:hAnsi="Calibri"/>
          <w:sz w:val="20"/>
          <w:szCs w:val="20"/>
        </w:rPr>
      </w:pPr>
      <w:r w:rsidRPr="00DE5F93">
        <w:rPr>
          <w:rFonts w:ascii="Calibri" w:hAnsi="Calibri"/>
          <w:b/>
          <w:sz w:val="20"/>
          <w:szCs w:val="20"/>
          <w:u w:val="single"/>
        </w:rPr>
        <w:t>Remedies Upon Default</w:t>
      </w:r>
      <w:r w:rsidRPr="00437AFC">
        <w:rPr>
          <w:rFonts w:ascii="Calibri" w:hAnsi="Calibri"/>
          <w:sz w:val="20"/>
          <w:szCs w:val="20"/>
        </w:rPr>
        <w:t xml:space="preserve"> - In any ca</w:t>
      </w:r>
      <w:r w:rsidR="00A577E5">
        <w:rPr>
          <w:rFonts w:ascii="Calibri" w:hAnsi="Calibri"/>
          <w:sz w:val="20"/>
          <w:szCs w:val="20"/>
        </w:rPr>
        <w:t xml:space="preserve">se where the vendor has been notified of unsatisfactory performance, and </w:t>
      </w:r>
      <w:r w:rsidRPr="00437AFC">
        <w:rPr>
          <w:rFonts w:ascii="Calibri" w:hAnsi="Calibri"/>
          <w:sz w:val="20"/>
          <w:szCs w:val="20"/>
        </w:rPr>
        <w:t>continues to be in default, the College may procure goods or services as substitution from another source and charge the cost difference to the defaulting vendor.</w:t>
      </w:r>
    </w:p>
    <w:p w:rsidR="00DE5F93" w:rsidRDefault="00DE5F93" w:rsidP="00DE5F93">
      <w:pPr>
        <w:rPr>
          <w:rFonts w:ascii="Calibri" w:hAnsi="Calibri"/>
          <w:sz w:val="20"/>
          <w:szCs w:val="20"/>
        </w:rPr>
      </w:pPr>
    </w:p>
    <w:p w:rsidR="00DE5F93" w:rsidRPr="00DE5F93" w:rsidRDefault="00DE5F93" w:rsidP="00DE5F93">
      <w:pPr>
        <w:rPr>
          <w:rFonts w:ascii="Calibri" w:hAnsi="Calibri"/>
          <w:sz w:val="20"/>
          <w:szCs w:val="20"/>
        </w:rPr>
      </w:pPr>
      <w:r>
        <w:rPr>
          <w:rFonts w:ascii="Calibri" w:hAnsi="Calibri"/>
          <w:b/>
          <w:sz w:val="20"/>
          <w:szCs w:val="20"/>
          <w:u w:val="single"/>
        </w:rPr>
        <w:t>C</w:t>
      </w:r>
      <w:r w:rsidRPr="00DE5F93">
        <w:rPr>
          <w:rFonts w:ascii="Calibri" w:hAnsi="Calibri"/>
          <w:b/>
          <w:sz w:val="20"/>
          <w:szCs w:val="20"/>
          <w:u w:val="single"/>
        </w:rPr>
        <w:t>ollection for Default</w:t>
      </w:r>
      <w:r w:rsidRPr="00DE5F93">
        <w:rPr>
          <w:rFonts w:ascii="Calibri" w:hAnsi="Calibri"/>
          <w:sz w:val="20"/>
          <w:szCs w:val="20"/>
        </w:rPr>
        <w:t xml:space="preserve"> - The College </w:t>
      </w:r>
      <w:smartTag w:uri="urn:schemas-microsoft-com:office:smarttags" w:element="PersonName">
        <w:r w:rsidRPr="00DE5F93">
          <w:rPr>
            <w:rFonts w:ascii="Calibri" w:hAnsi="Calibri"/>
            <w:sz w:val="20"/>
            <w:szCs w:val="20"/>
          </w:rPr>
          <w:t>Business Office</w:t>
        </w:r>
      </w:smartTag>
      <w:r w:rsidRPr="00DE5F93">
        <w:rPr>
          <w:rFonts w:ascii="Calibri" w:hAnsi="Calibri"/>
          <w:sz w:val="20"/>
          <w:szCs w:val="20"/>
        </w:rPr>
        <w:t xml:space="preserve"> shall offset any cost differences incurred from the defaulting vendor pursuant to the preceding paragraph.</w:t>
      </w:r>
    </w:p>
    <w:p w:rsidR="008C6D51" w:rsidRPr="009F6A49" w:rsidRDefault="008C6D51" w:rsidP="00687043">
      <w:pPr>
        <w:tabs>
          <w:tab w:val="left" w:pos="-1200"/>
          <w:tab w:val="left" w:pos="-600"/>
        </w:tabs>
        <w:ind w:right="432"/>
        <w:rPr>
          <w:rFonts w:ascii="Calibri" w:hAnsi="Calibri" w:cs="Cambria"/>
          <w:sz w:val="20"/>
          <w:szCs w:val="20"/>
          <w:u w:val="single"/>
        </w:rPr>
      </w:pPr>
    </w:p>
    <w:p w:rsidR="008C6D51" w:rsidRPr="009F6A49" w:rsidRDefault="008C6D51" w:rsidP="00687043">
      <w:pPr>
        <w:tabs>
          <w:tab w:val="left" w:pos="-1200"/>
          <w:tab w:val="left" w:pos="-600"/>
        </w:tabs>
        <w:ind w:right="432"/>
        <w:rPr>
          <w:rFonts w:ascii="Calibri" w:hAnsi="Calibri" w:cs="Calibri"/>
          <w:sz w:val="20"/>
          <w:szCs w:val="20"/>
        </w:rPr>
      </w:pPr>
      <w:r w:rsidRPr="009F6A49">
        <w:rPr>
          <w:rFonts w:ascii="Calibri" w:hAnsi="Calibri" w:cs="Cambria"/>
          <w:b/>
          <w:sz w:val="20"/>
          <w:szCs w:val="20"/>
        </w:rPr>
        <w:t>Immunity from Liability</w:t>
      </w:r>
      <w:r w:rsidRPr="009F6A49">
        <w:rPr>
          <w:rFonts w:ascii="Calibri" w:hAnsi="Calibri" w:cs="Calibri"/>
          <w:sz w:val="20"/>
          <w:szCs w:val="20"/>
        </w:rPr>
        <w:t xml:space="preserve"> Every person who is a party to this agreement is hereby notified and agrees that the College and its agents are immune from liability and suit for or from the vendor’s activities involving third parties and arising from any contract which may result from this solicitation.</w:t>
      </w:r>
    </w:p>
    <w:p w:rsidR="008C6D51" w:rsidRPr="009F6A49" w:rsidRDefault="008C6D51" w:rsidP="00687043">
      <w:pPr>
        <w:tabs>
          <w:tab w:val="left" w:pos="-1200"/>
          <w:tab w:val="left" w:pos="-600"/>
        </w:tabs>
        <w:ind w:right="432"/>
        <w:rPr>
          <w:rFonts w:ascii="Calibri" w:hAnsi="Calibri" w:cs="Cambria"/>
          <w:sz w:val="20"/>
          <w:szCs w:val="20"/>
          <w:u w:val="single"/>
        </w:rPr>
      </w:pPr>
    </w:p>
    <w:p w:rsidR="008C6D51" w:rsidRPr="009F6A49" w:rsidRDefault="008C6D51" w:rsidP="00687043">
      <w:pPr>
        <w:tabs>
          <w:tab w:val="left" w:pos="-1200"/>
          <w:tab w:val="left" w:pos="-600"/>
        </w:tabs>
        <w:ind w:right="432"/>
        <w:rPr>
          <w:rFonts w:ascii="Calibri" w:hAnsi="Calibri" w:cs="Calibri"/>
          <w:sz w:val="20"/>
          <w:szCs w:val="20"/>
        </w:rPr>
      </w:pPr>
      <w:r w:rsidRPr="009F6A49">
        <w:rPr>
          <w:rFonts w:ascii="Calibri" w:hAnsi="Calibri" w:cs="Cambria"/>
          <w:b/>
          <w:sz w:val="20"/>
          <w:szCs w:val="20"/>
        </w:rPr>
        <w:t>Indemnification</w:t>
      </w:r>
      <w:r w:rsidRPr="009F6A49">
        <w:rPr>
          <w:rFonts w:ascii="Calibri" w:hAnsi="Calibri" w:cs="Calibri"/>
          <w:sz w:val="20"/>
          <w:szCs w:val="20"/>
        </w:rPr>
        <w:t xml:space="preserve"> The vendor agrees to jointly and severally indemnify and hold the College, its agents, successors,</w:t>
      </w:r>
      <w:r w:rsidR="00437AFC">
        <w:rPr>
          <w:rFonts w:ascii="Calibri" w:hAnsi="Calibri" w:cs="Calibri"/>
          <w:sz w:val="20"/>
          <w:szCs w:val="20"/>
        </w:rPr>
        <w:t xml:space="preserve"> and assigns, harmless from and</w:t>
      </w:r>
      <w:r w:rsidRPr="009F6A49">
        <w:rPr>
          <w:rFonts w:ascii="Calibri" w:hAnsi="Calibri" w:cs="Calibri"/>
          <w:sz w:val="20"/>
          <w:szCs w:val="20"/>
        </w:rPr>
        <w:t xml:space="preserve"> against all liability, loss damage or expense, including reasonable attorney’s fees and costs incurred or sustained by reason of the failure of the vendor to fully perform and comply with the terms and obligations of any contract resulting from this RFP.</w:t>
      </w:r>
    </w:p>
    <w:p w:rsidR="008C6D51" w:rsidRPr="009F6A49" w:rsidRDefault="008C6D51" w:rsidP="00687043">
      <w:pPr>
        <w:tabs>
          <w:tab w:val="left" w:pos="-1200"/>
          <w:tab w:val="left" w:pos="-600"/>
        </w:tabs>
        <w:ind w:right="432"/>
        <w:rPr>
          <w:rFonts w:ascii="Calibri" w:hAnsi="Calibri" w:cs="Cambria"/>
          <w:sz w:val="20"/>
          <w:szCs w:val="20"/>
          <w:u w:val="single"/>
        </w:rPr>
      </w:pPr>
    </w:p>
    <w:p w:rsidR="008C6D51" w:rsidRPr="009F6A49" w:rsidRDefault="008C6D51" w:rsidP="00687043">
      <w:pPr>
        <w:tabs>
          <w:tab w:val="left" w:pos="-1200"/>
          <w:tab w:val="left" w:pos="-600"/>
        </w:tabs>
        <w:ind w:right="432"/>
        <w:rPr>
          <w:rFonts w:ascii="Calibri" w:hAnsi="Calibri" w:cs="Calibri"/>
          <w:sz w:val="20"/>
          <w:szCs w:val="20"/>
        </w:rPr>
      </w:pPr>
      <w:r w:rsidRPr="009F6A49">
        <w:rPr>
          <w:rFonts w:ascii="Calibri" w:hAnsi="Calibri" w:cs="Cambria"/>
          <w:b/>
          <w:sz w:val="20"/>
          <w:szCs w:val="20"/>
        </w:rPr>
        <w:t>Prevailing Law</w:t>
      </w:r>
      <w:r w:rsidRPr="009F6A49">
        <w:rPr>
          <w:rFonts w:ascii="Calibri" w:hAnsi="Calibri" w:cs="Calibri"/>
          <w:sz w:val="20"/>
          <w:szCs w:val="20"/>
        </w:rPr>
        <w:t xml:space="preserve"> The terms and conditions of this RFP and any ensuing contract shall be construed in accordance the laws of the State of Illinois and any/all litigation or actions commenced in connection with this RFP or any resulting contract shall be instituted in the appropriate courts in the State of Illinois.</w:t>
      </w:r>
    </w:p>
    <w:p w:rsidR="008C6D51" w:rsidRPr="009F6A49" w:rsidRDefault="008C6D51" w:rsidP="00687043">
      <w:pPr>
        <w:tabs>
          <w:tab w:val="left" w:pos="-1200"/>
          <w:tab w:val="left" w:pos="-600"/>
        </w:tabs>
        <w:ind w:right="432"/>
        <w:rPr>
          <w:rFonts w:ascii="Calibri" w:hAnsi="Calibri" w:cs="Cambria"/>
          <w:sz w:val="20"/>
          <w:szCs w:val="20"/>
          <w:u w:val="single"/>
        </w:rPr>
      </w:pPr>
    </w:p>
    <w:p w:rsidR="008C6D51" w:rsidRPr="009F6A49" w:rsidRDefault="008C6D51" w:rsidP="00687043">
      <w:pPr>
        <w:tabs>
          <w:tab w:val="left" w:pos="-1200"/>
          <w:tab w:val="left" w:pos="-600"/>
        </w:tabs>
        <w:ind w:right="432"/>
        <w:rPr>
          <w:rFonts w:ascii="Calibri" w:hAnsi="Calibri" w:cs="Calibri"/>
          <w:sz w:val="20"/>
          <w:szCs w:val="20"/>
        </w:rPr>
      </w:pPr>
      <w:r w:rsidRPr="009F6A49">
        <w:rPr>
          <w:rFonts w:ascii="Calibri" w:hAnsi="Calibri" w:cs="Cambria"/>
          <w:b/>
          <w:sz w:val="20"/>
          <w:szCs w:val="20"/>
        </w:rPr>
        <w:t>Assignment</w:t>
      </w:r>
      <w:r w:rsidR="00DE5F93">
        <w:rPr>
          <w:rFonts w:ascii="Calibri" w:hAnsi="Calibri" w:cs="Cambria"/>
          <w:b/>
          <w:sz w:val="20"/>
          <w:szCs w:val="20"/>
        </w:rPr>
        <w:t xml:space="preserve"> </w:t>
      </w:r>
      <w:r w:rsidRPr="009F6A49">
        <w:rPr>
          <w:rFonts w:ascii="Calibri" w:hAnsi="Calibri" w:cs="Calibri"/>
          <w:sz w:val="20"/>
          <w:szCs w:val="20"/>
        </w:rPr>
        <w:t>Any contract resulting from this RFP may not be assigned or transferred by either party without the express written consent of the other party.</w:t>
      </w:r>
    </w:p>
    <w:p w:rsidR="008C6D51" w:rsidRPr="009F6A49" w:rsidRDefault="008C6D51" w:rsidP="00687043">
      <w:pPr>
        <w:tabs>
          <w:tab w:val="left" w:pos="-1200"/>
          <w:tab w:val="left" w:pos="-600"/>
        </w:tabs>
        <w:ind w:right="432"/>
        <w:rPr>
          <w:rFonts w:ascii="Calibri" w:hAnsi="Calibri" w:cs="Cambria"/>
          <w:sz w:val="20"/>
          <w:szCs w:val="20"/>
          <w:u w:val="single"/>
        </w:rPr>
      </w:pPr>
    </w:p>
    <w:p w:rsidR="008C6D51" w:rsidRDefault="008C6D51" w:rsidP="00687043">
      <w:pPr>
        <w:tabs>
          <w:tab w:val="left" w:pos="-1200"/>
          <w:tab w:val="left" w:pos="-600"/>
        </w:tabs>
        <w:ind w:right="432"/>
        <w:rPr>
          <w:rFonts w:ascii="Calibri" w:hAnsi="Calibri" w:cs="Calibri"/>
          <w:sz w:val="20"/>
          <w:szCs w:val="20"/>
        </w:rPr>
      </w:pPr>
      <w:r w:rsidRPr="009F6A49">
        <w:rPr>
          <w:rFonts w:ascii="Calibri" w:hAnsi="Calibri" w:cs="Cambria"/>
          <w:b/>
          <w:sz w:val="20"/>
          <w:szCs w:val="20"/>
        </w:rPr>
        <w:t>Responsibility for Those Performing the Work</w:t>
      </w:r>
      <w:r w:rsidRPr="009F6A49">
        <w:rPr>
          <w:rFonts w:ascii="Calibri" w:hAnsi="Calibri" w:cs="Calibri"/>
          <w:sz w:val="20"/>
          <w:szCs w:val="20"/>
        </w:rPr>
        <w:t xml:space="preserve"> The vendor shall be responsible for the acts and omissions of all the vendor’s employees. The vendor shall at a</w:t>
      </w:r>
      <w:r w:rsidR="00A10E62">
        <w:rPr>
          <w:rFonts w:ascii="Calibri" w:hAnsi="Calibri" w:cs="Calibri"/>
          <w:sz w:val="20"/>
          <w:szCs w:val="20"/>
        </w:rPr>
        <w:t>ll times enforce strict discipline</w:t>
      </w:r>
      <w:r w:rsidRPr="009F6A49">
        <w:rPr>
          <w:rFonts w:ascii="Calibri" w:hAnsi="Calibri" w:cs="Calibri"/>
          <w:sz w:val="20"/>
          <w:szCs w:val="20"/>
        </w:rPr>
        <w:t xml:space="preserve"> and good order among the vendor’s employees and shall not employ any unfit person or anyone not skilled in the task assigned.  Incompetent or incorrigible employees shall be dismissed from the project by the vendor when so determined by the College, and such persons shall be prohibited from returning to the work site without written consent from the College.</w:t>
      </w:r>
    </w:p>
    <w:p w:rsidR="00DE5F93" w:rsidRDefault="00DE5F93" w:rsidP="00687043">
      <w:pPr>
        <w:tabs>
          <w:tab w:val="left" w:pos="-1200"/>
          <w:tab w:val="left" w:pos="-600"/>
        </w:tabs>
        <w:ind w:right="432"/>
        <w:rPr>
          <w:rFonts w:ascii="Calibri" w:hAnsi="Calibri" w:cs="Calibri"/>
          <w:sz w:val="20"/>
          <w:szCs w:val="20"/>
        </w:rPr>
      </w:pPr>
    </w:p>
    <w:p w:rsidR="00DE5F93" w:rsidRPr="00DE5F93" w:rsidRDefault="00DE5F93" w:rsidP="00687043">
      <w:pPr>
        <w:tabs>
          <w:tab w:val="left" w:pos="-1200"/>
          <w:tab w:val="left" w:pos="-600"/>
        </w:tabs>
        <w:ind w:right="432"/>
        <w:rPr>
          <w:rFonts w:ascii="Calibri" w:hAnsi="Calibri" w:cs="Calibri"/>
          <w:b/>
          <w:sz w:val="20"/>
          <w:szCs w:val="20"/>
        </w:rPr>
      </w:pPr>
      <w:r w:rsidRPr="00DE5F93">
        <w:rPr>
          <w:rFonts w:ascii="Calibri" w:hAnsi="Calibri"/>
          <w:b/>
          <w:sz w:val="20"/>
          <w:szCs w:val="20"/>
        </w:rPr>
        <w:t xml:space="preserve">Audit Privilege </w:t>
      </w:r>
      <w:r w:rsidR="00B405F2">
        <w:rPr>
          <w:rFonts w:ascii="Calibri" w:hAnsi="Calibri"/>
          <w:b/>
          <w:sz w:val="20"/>
          <w:szCs w:val="20"/>
        </w:rPr>
        <w:t xml:space="preserve">– </w:t>
      </w:r>
      <w:r w:rsidR="00B405F2">
        <w:rPr>
          <w:rFonts w:ascii="Calibri" w:hAnsi="Calibri"/>
          <w:sz w:val="20"/>
          <w:szCs w:val="20"/>
        </w:rPr>
        <w:t>When applicable, T</w:t>
      </w:r>
      <w:r w:rsidRPr="00DE5F93">
        <w:rPr>
          <w:rFonts w:ascii="Calibri" w:hAnsi="Calibri"/>
          <w:sz w:val="20"/>
          <w:szCs w:val="20"/>
        </w:rPr>
        <w:t>he College reserves the right to audit the awarded vendor’s books on an annual basis with one week prior notice</w:t>
      </w:r>
    </w:p>
    <w:p w:rsidR="008C6D51" w:rsidRPr="009F6A49" w:rsidRDefault="008C6D51" w:rsidP="00687043">
      <w:pPr>
        <w:tabs>
          <w:tab w:val="left" w:pos="-1200"/>
          <w:tab w:val="left" w:pos="-600"/>
        </w:tabs>
        <w:ind w:right="432"/>
        <w:rPr>
          <w:rFonts w:ascii="Calibri" w:hAnsi="Calibri" w:cs="Cambria"/>
          <w:sz w:val="20"/>
          <w:szCs w:val="20"/>
          <w:u w:val="single"/>
        </w:rPr>
      </w:pPr>
    </w:p>
    <w:p w:rsidR="008C6D51" w:rsidRPr="009F6A49" w:rsidRDefault="008C6D51" w:rsidP="00687043">
      <w:pPr>
        <w:tabs>
          <w:tab w:val="left" w:pos="-1200"/>
          <w:tab w:val="left" w:pos="-600"/>
        </w:tabs>
        <w:ind w:right="432"/>
        <w:rPr>
          <w:rFonts w:ascii="Calibri" w:hAnsi="Calibri" w:cs="Calibri"/>
          <w:sz w:val="20"/>
          <w:szCs w:val="20"/>
        </w:rPr>
      </w:pPr>
      <w:r w:rsidRPr="009F6A49">
        <w:rPr>
          <w:rFonts w:ascii="Calibri" w:hAnsi="Calibri" w:cs="Cambria"/>
          <w:b/>
          <w:sz w:val="20"/>
          <w:szCs w:val="20"/>
        </w:rPr>
        <w:t>Statutory/Regulatory Compliance</w:t>
      </w:r>
      <w:r w:rsidRPr="009F6A49">
        <w:rPr>
          <w:rFonts w:ascii="Calibri" w:hAnsi="Calibri" w:cs="Calibri"/>
          <w:b/>
          <w:sz w:val="20"/>
          <w:szCs w:val="20"/>
        </w:rPr>
        <w:t xml:space="preserve"> </w:t>
      </w:r>
      <w:r w:rsidRPr="009F6A49">
        <w:rPr>
          <w:rFonts w:ascii="Calibri" w:hAnsi="Calibri" w:cs="Calibri"/>
          <w:sz w:val="20"/>
          <w:szCs w:val="20"/>
        </w:rPr>
        <w:t>The successful bidder shall keep informed of, and shall maintain all permits and comply with all applicable laws, ordinances, rules, regulations and order of the State and Federal governments or public bodies having jurisdiction affecting any contract which may result from this RFP.</w:t>
      </w:r>
    </w:p>
    <w:p w:rsidR="008C6D51" w:rsidRPr="009F6A49" w:rsidRDefault="008C6D51" w:rsidP="00687043">
      <w:pPr>
        <w:tabs>
          <w:tab w:val="left" w:pos="-1200"/>
          <w:tab w:val="left" w:pos="-600"/>
        </w:tabs>
        <w:ind w:right="432"/>
        <w:rPr>
          <w:rFonts w:ascii="Calibri" w:hAnsi="Calibri" w:cs="Cambria"/>
          <w:sz w:val="20"/>
          <w:szCs w:val="20"/>
          <w:u w:val="single"/>
        </w:rPr>
      </w:pPr>
    </w:p>
    <w:p w:rsidR="008C6D51" w:rsidRPr="009F6A49" w:rsidRDefault="008C6D51" w:rsidP="00687043">
      <w:pPr>
        <w:tabs>
          <w:tab w:val="left" w:pos="-1200"/>
          <w:tab w:val="left" w:pos="-600"/>
        </w:tabs>
        <w:ind w:right="432"/>
        <w:rPr>
          <w:rFonts w:ascii="Calibri" w:hAnsi="Calibri" w:cs="Calibri"/>
          <w:sz w:val="20"/>
          <w:szCs w:val="20"/>
        </w:rPr>
      </w:pPr>
      <w:r w:rsidRPr="009F6A49">
        <w:rPr>
          <w:rFonts w:ascii="Calibri" w:hAnsi="Calibri" w:cs="Cambria"/>
          <w:b/>
          <w:sz w:val="20"/>
          <w:szCs w:val="20"/>
        </w:rPr>
        <w:t>Safety</w:t>
      </w:r>
      <w:r w:rsidRPr="009F6A49">
        <w:rPr>
          <w:rFonts w:ascii="Calibri" w:hAnsi="Calibri" w:cs="Calibri"/>
          <w:b/>
          <w:sz w:val="20"/>
          <w:szCs w:val="20"/>
        </w:rPr>
        <w:t xml:space="preserve"> </w:t>
      </w:r>
      <w:r w:rsidRPr="009F6A49">
        <w:rPr>
          <w:rFonts w:ascii="Calibri" w:hAnsi="Calibri" w:cs="Calibri"/>
          <w:sz w:val="20"/>
          <w:szCs w:val="20"/>
        </w:rPr>
        <w:t>The successful bidder shall provide all necessary safeguards for safety and protection as set forth by the State of Illinois, the United States Department of Labor Occupational Safety and Health Administration, and any other government body with jurisdiction pertaining to the performance of any contract resulting from this RFP.</w:t>
      </w:r>
    </w:p>
    <w:p w:rsidR="008C6D51" w:rsidRPr="009F6A49" w:rsidRDefault="008C6D51" w:rsidP="00687043">
      <w:pPr>
        <w:tabs>
          <w:tab w:val="left" w:pos="-1200"/>
          <w:tab w:val="left" w:pos="-600"/>
        </w:tabs>
        <w:ind w:right="432"/>
        <w:rPr>
          <w:rFonts w:ascii="Calibri" w:hAnsi="Calibri" w:cs="Cambria"/>
          <w:sz w:val="20"/>
          <w:szCs w:val="20"/>
          <w:u w:val="single"/>
        </w:rPr>
      </w:pPr>
    </w:p>
    <w:p w:rsidR="008C6D51" w:rsidRPr="009F6A49" w:rsidRDefault="008C6D51" w:rsidP="00687043">
      <w:pPr>
        <w:tabs>
          <w:tab w:val="left" w:pos="-1200"/>
          <w:tab w:val="left" w:pos="-600"/>
        </w:tabs>
        <w:ind w:right="432"/>
        <w:rPr>
          <w:rFonts w:ascii="Calibri" w:hAnsi="Calibri" w:cs="Calibri"/>
          <w:b/>
          <w:i/>
          <w:sz w:val="20"/>
          <w:szCs w:val="20"/>
        </w:rPr>
      </w:pPr>
      <w:r w:rsidRPr="009F6A49">
        <w:rPr>
          <w:rFonts w:ascii="Calibri" w:hAnsi="Calibri" w:cs="Cambria"/>
          <w:b/>
          <w:sz w:val="20"/>
          <w:szCs w:val="20"/>
        </w:rPr>
        <w:t>Insurance:</w:t>
      </w:r>
      <w:r w:rsidRPr="009F6A49">
        <w:rPr>
          <w:rFonts w:ascii="Calibri" w:hAnsi="Calibri" w:cs="Calibri"/>
          <w:sz w:val="20"/>
          <w:szCs w:val="20"/>
        </w:rPr>
        <w:t xml:space="preserve"> A certificate of insurance that indicates coverage for workmen’s compensation, public liability, property damage and vehicular requirements must be provided.</w:t>
      </w:r>
    </w:p>
    <w:p w:rsidR="008C6D51" w:rsidRPr="009F6A49" w:rsidRDefault="008C6D51" w:rsidP="00DE1A3E">
      <w:pPr>
        <w:pStyle w:val="ListParagraph"/>
        <w:numPr>
          <w:ilvl w:val="0"/>
          <w:numId w:val="2"/>
        </w:numPr>
        <w:ind w:left="720"/>
        <w:rPr>
          <w:rFonts w:ascii="Calibri" w:hAnsi="Calibri" w:cs="Calibri"/>
          <w:sz w:val="20"/>
          <w:szCs w:val="20"/>
        </w:rPr>
      </w:pPr>
      <w:r w:rsidRPr="009F6A49">
        <w:rPr>
          <w:rFonts w:ascii="Calibri" w:hAnsi="Calibri" w:cs="Calibri"/>
          <w:sz w:val="20"/>
          <w:szCs w:val="20"/>
        </w:rPr>
        <w:t>Workmen’s Compensation Insurance in accordance with the requirements of laws of the State of Illinois.</w:t>
      </w:r>
    </w:p>
    <w:p w:rsidR="008C6D51" w:rsidRPr="009F6A49" w:rsidRDefault="008C6D51" w:rsidP="00DE1A3E">
      <w:pPr>
        <w:pStyle w:val="ListParagraph"/>
        <w:numPr>
          <w:ilvl w:val="0"/>
          <w:numId w:val="2"/>
        </w:numPr>
        <w:ind w:left="720"/>
        <w:rPr>
          <w:rFonts w:ascii="Calibri" w:hAnsi="Calibri" w:cs="Calibri"/>
          <w:sz w:val="20"/>
          <w:szCs w:val="20"/>
        </w:rPr>
      </w:pPr>
      <w:r w:rsidRPr="009F6A49">
        <w:rPr>
          <w:rFonts w:ascii="Calibri" w:hAnsi="Calibri" w:cs="Calibri"/>
          <w:sz w:val="20"/>
          <w:szCs w:val="20"/>
        </w:rPr>
        <w:lastRenderedPageBreak/>
        <w:t>Public Liability Insurance in the amount of $5,000,000.00</w:t>
      </w:r>
    </w:p>
    <w:p w:rsidR="008C6D51" w:rsidRPr="009F6A49" w:rsidRDefault="008C6D51" w:rsidP="00DE1A3E">
      <w:pPr>
        <w:pStyle w:val="ListParagraph"/>
        <w:numPr>
          <w:ilvl w:val="0"/>
          <w:numId w:val="2"/>
        </w:numPr>
        <w:ind w:left="720"/>
        <w:rPr>
          <w:rFonts w:ascii="Calibri" w:hAnsi="Calibri" w:cs="Calibri"/>
          <w:sz w:val="20"/>
          <w:szCs w:val="20"/>
        </w:rPr>
      </w:pPr>
      <w:r w:rsidRPr="009F6A49">
        <w:rPr>
          <w:rFonts w:ascii="Calibri" w:hAnsi="Calibri" w:cs="Calibri"/>
          <w:sz w:val="20"/>
          <w:szCs w:val="20"/>
        </w:rPr>
        <w:t>Property Damage Insurance in the amount of $2,000,000.00.</w:t>
      </w:r>
    </w:p>
    <w:p w:rsidR="008C6D51" w:rsidRPr="009F6A49" w:rsidRDefault="008C6D51" w:rsidP="00687043">
      <w:pPr>
        <w:pStyle w:val="ListParagraph"/>
        <w:spacing w:before="240" w:after="60"/>
        <w:ind w:left="0"/>
        <w:rPr>
          <w:rFonts w:ascii="Calibri" w:hAnsi="Calibri" w:cs="Cambria"/>
          <w:sz w:val="20"/>
          <w:szCs w:val="20"/>
          <w:u w:val="single"/>
        </w:rPr>
      </w:pPr>
    </w:p>
    <w:p w:rsidR="008C6D51" w:rsidRPr="009F6A49" w:rsidRDefault="008C6D51" w:rsidP="00687043">
      <w:pPr>
        <w:pStyle w:val="ListParagraph"/>
        <w:spacing w:before="240" w:after="60"/>
        <w:ind w:left="0"/>
        <w:rPr>
          <w:rFonts w:ascii="Calibri" w:hAnsi="Calibri" w:cs="Calibri"/>
          <w:b/>
          <w:sz w:val="20"/>
          <w:szCs w:val="20"/>
        </w:rPr>
      </w:pPr>
      <w:r w:rsidRPr="009F6A49">
        <w:rPr>
          <w:rFonts w:ascii="Calibri" w:hAnsi="Calibri" w:cs="Cambria"/>
          <w:b/>
          <w:sz w:val="20"/>
          <w:szCs w:val="20"/>
        </w:rPr>
        <w:t>Payment Terms</w:t>
      </w:r>
      <w:r w:rsidRPr="009F6A49">
        <w:rPr>
          <w:rFonts w:ascii="Calibri" w:hAnsi="Calibri" w:cs="Calibri"/>
          <w:sz w:val="20"/>
          <w:szCs w:val="20"/>
        </w:rPr>
        <w:t xml:space="preserve"> The payment terms of this contract are </w:t>
      </w:r>
      <w:r w:rsidRPr="009F6A49">
        <w:rPr>
          <w:rFonts w:ascii="Calibri" w:hAnsi="Calibri" w:cs="Calibri"/>
          <w:b/>
          <w:sz w:val="20"/>
          <w:szCs w:val="20"/>
        </w:rPr>
        <w:t>Monthly, Net 30 days from invoice receipt.</w:t>
      </w:r>
    </w:p>
    <w:p w:rsidR="008C6D51" w:rsidRDefault="008C6D51" w:rsidP="008C6D51">
      <w:pPr>
        <w:pStyle w:val="NormalWeb"/>
      </w:pPr>
    </w:p>
    <w:p w:rsidR="00DA0B02" w:rsidRDefault="00DA0B02" w:rsidP="008975C5">
      <w:pPr>
        <w:pStyle w:val="NormalWeb"/>
      </w:pPr>
      <w:bookmarkStart w:id="4" w:name="_Toc227722889"/>
      <w:r>
        <w:rPr>
          <w:rStyle w:val="Heading1Char"/>
        </w:rPr>
        <w:t>Section 4</w:t>
      </w:r>
      <w:r w:rsidR="008975C5" w:rsidRPr="004B6EEC">
        <w:rPr>
          <w:rStyle w:val="Heading1Char"/>
        </w:rPr>
        <w:t xml:space="preserve"> - Reply Presentation &amp; Review</w:t>
      </w:r>
      <w:bookmarkEnd w:id="4"/>
      <w:r w:rsidR="008975C5">
        <w:rPr>
          <w:rStyle w:val="Strong"/>
        </w:rPr>
        <w:t>.</w:t>
      </w:r>
      <w:r w:rsidR="008975C5">
        <w:br/>
      </w:r>
    </w:p>
    <w:p w:rsidR="00F455CE" w:rsidRDefault="00F455CE" w:rsidP="00DE1A3E">
      <w:pPr>
        <w:pStyle w:val="NormalWeb"/>
        <w:numPr>
          <w:ilvl w:val="0"/>
          <w:numId w:val="3"/>
        </w:numPr>
        <w:rPr>
          <w:rFonts w:ascii="Calibri" w:hAnsi="Calibri"/>
        </w:rPr>
      </w:pPr>
      <w:r>
        <w:rPr>
          <w:rFonts w:ascii="Calibri" w:hAnsi="Calibri"/>
        </w:rPr>
        <w:t>Answer all responses after the specification. M= mandatory, D= desired.</w:t>
      </w:r>
    </w:p>
    <w:p w:rsidR="00DA0B02" w:rsidRPr="009F6A49" w:rsidRDefault="00DA0B02" w:rsidP="00DE1A3E">
      <w:pPr>
        <w:pStyle w:val="NormalWeb"/>
        <w:numPr>
          <w:ilvl w:val="0"/>
          <w:numId w:val="3"/>
        </w:numPr>
        <w:rPr>
          <w:rFonts w:ascii="Calibri" w:hAnsi="Calibri"/>
        </w:rPr>
      </w:pPr>
      <w:r w:rsidRPr="009F6A49">
        <w:rPr>
          <w:rFonts w:ascii="Calibri" w:hAnsi="Calibri"/>
        </w:rPr>
        <w:t xml:space="preserve">Address any </w:t>
      </w:r>
      <w:r w:rsidR="00273FC3" w:rsidRPr="009F6A49">
        <w:rPr>
          <w:rFonts w:ascii="Calibri" w:hAnsi="Calibri"/>
        </w:rPr>
        <w:t xml:space="preserve">proposed </w:t>
      </w:r>
      <w:r w:rsidRPr="009F6A49">
        <w:rPr>
          <w:rFonts w:ascii="Calibri" w:hAnsi="Calibri"/>
        </w:rPr>
        <w:t xml:space="preserve">deviations to </w:t>
      </w:r>
      <w:r w:rsidR="00273FC3" w:rsidRPr="009F6A49">
        <w:rPr>
          <w:rFonts w:ascii="Calibri" w:hAnsi="Calibri"/>
        </w:rPr>
        <w:t xml:space="preserve">bid </w:t>
      </w:r>
      <w:r w:rsidRPr="009F6A49">
        <w:rPr>
          <w:rFonts w:ascii="Calibri" w:hAnsi="Calibri"/>
        </w:rPr>
        <w:t>specifications</w:t>
      </w:r>
      <w:r w:rsidR="00B207B2">
        <w:rPr>
          <w:rFonts w:ascii="Calibri" w:hAnsi="Calibri"/>
        </w:rPr>
        <w:t xml:space="preserve"> line by line within the format of this document or referencing by section and item if on separate sheet(s).</w:t>
      </w:r>
    </w:p>
    <w:p w:rsidR="00F455CE" w:rsidRDefault="00273FC3" w:rsidP="00DE1A3E">
      <w:pPr>
        <w:pStyle w:val="NormalWeb"/>
        <w:numPr>
          <w:ilvl w:val="0"/>
          <w:numId w:val="3"/>
        </w:numPr>
        <w:rPr>
          <w:rFonts w:ascii="Calibri" w:hAnsi="Calibri"/>
        </w:rPr>
      </w:pPr>
      <w:r w:rsidRPr="009F6A49">
        <w:rPr>
          <w:rFonts w:ascii="Calibri" w:hAnsi="Calibri"/>
        </w:rPr>
        <w:t xml:space="preserve">Complete pricing </w:t>
      </w:r>
      <w:r w:rsidR="00F455CE">
        <w:rPr>
          <w:rFonts w:ascii="Calibri" w:hAnsi="Calibri"/>
        </w:rPr>
        <w:t>on Excel</w:t>
      </w:r>
      <w:r w:rsidR="00364E8A">
        <w:rPr>
          <w:rFonts w:ascii="Calibri" w:hAnsi="Calibri"/>
        </w:rPr>
        <w:t xml:space="preserve"> attachment</w:t>
      </w:r>
      <w:r w:rsidR="000544FF" w:rsidRPr="009F6A49">
        <w:rPr>
          <w:rFonts w:ascii="Calibri" w:hAnsi="Calibri"/>
        </w:rPr>
        <w:t>.</w:t>
      </w:r>
    </w:p>
    <w:p w:rsidR="00683788" w:rsidRPr="009F6A49" w:rsidRDefault="00F455CE" w:rsidP="00DE1A3E">
      <w:pPr>
        <w:pStyle w:val="NormalWeb"/>
        <w:numPr>
          <w:ilvl w:val="0"/>
          <w:numId w:val="3"/>
        </w:numPr>
        <w:rPr>
          <w:rFonts w:ascii="Calibri" w:hAnsi="Calibri"/>
        </w:rPr>
      </w:pPr>
      <w:r>
        <w:rPr>
          <w:rFonts w:ascii="Calibri" w:hAnsi="Calibri"/>
        </w:rPr>
        <w:t>Attach any requested response sheets and list in section 5</w:t>
      </w:r>
      <w:r w:rsidR="00A86FE6">
        <w:rPr>
          <w:rFonts w:ascii="Calibri" w:hAnsi="Calibri"/>
        </w:rPr>
        <w:t xml:space="preserve"> or on a separate cover sheet.</w:t>
      </w:r>
      <w:r w:rsidR="000544FF" w:rsidRPr="009F6A49">
        <w:rPr>
          <w:rFonts w:ascii="Calibri" w:hAnsi="Calibri"/>
        </w:rPr>
        <w:t xml:space="preserve"> </w:t>
      </w:r>
    </w:p>
    <w:p w:rsidR="00273FC3" w:rsidRDefault="00273FC3" w:rsidP="00273FC3">
      <w:pPr>
        <w:pStyle w:val="NormalWeb"/>
        <w:rPr>
          <w:rFonts w:ascii="Calibri" w:hAnsi="Calibri"/>
        </w:rPr>
      </w:pPr>
      <w:r w:rsidRPr="009F6A49">
        <w:rPr>
          <w:rFonts w:ascii="Calibri" w:hAnsi="Calibri"/>
        </w:rPr>
        <w:t>Only bids submitted by the due date will be considered.</w:t>
      </w:r>
    </w:p>
    <w:p w:rsidR="00B207B2" w:rsidRPr="009F6A49" w:rsidRDefault="00B207B2" w:rsidP="00273FC3">
      <w:pPr>
        <w:pStyle w:val="NormalWeb"/>
        <w:rPr>
          <w:rFonts w:ascii="Calibri" w:hAnsi="Calibri"/>
        </w:rPr>
      </w:pPr>
      <w:r>
        <w:rPr>
          <w:rFonts w:ascii="Calibri" w:hAnsi="Calibri"/>
        </w:rPr>
        <w:t xml:space="preserve">Bids will be reviewed by Purchasing and </w:t>
      </w:r>
      <w:r w:rsidR="008A118A">
        <w:rPr>
          <w:rFonts w:ascii="Calibri" w:hAnsi="Calibri"/>
        </w:rPr>
        <w:t>(  )</w:t>
      </w:r>
      <w:r w:rsidR="00364E8A">
        <w:rPr>
          <w:rFonts w:ascii="Calibri" w:hAnsi="Calibri"/>
        </w:rPr>
        <w:t xml:space="preserve"> </w:t>
      </w:r>
      <w:r>
        <w:rPr>
          <w:rFonts w:ascii="Calibri" w:hAnsi="Calibri"/>
        </w:rPr>
        <w:t>departments and every effort will be made to finalize award(s) within 1</w:t>
      </w:r>
      <w:r w:rsidR="00C64A45">
        <w:rPr>
          <w:rFonts w:ascii="Calibri" w:hAnsi="Calibri"/>
        </w:rPr>
        <w:t>0</w:t>
      </w:r>
      <w:r>
        <w:rPr>
          <w:rFonts w:ascii="Calibri" w:hAnsi="Calibri"/>
        </w:rPr>
        <w:t xml:space="preserve"> days of bid due date.</w:t>
      </w:r>
    </w:p>
    <w:p w:rsidR="00273FC3" w:rsidRPr="009F6A49" w:rsidRDefault="00273FC3" w:rsidP="00273FC3">
      <w:pPr>
        <w:pStyle w:val="NormalWeb"/>
        <w:rPr>
          <w:rFonts w:ascii="Calibri" w:hAnsi="Calibri"/>
        </w:rPr>
      </w:pPr>
      <w:r w:rsidRPr="00A86FE6">
        <w:rPr>
          <w:rFonts w:ascii="Calibri" w:hAnsi="Calibri"/>
          <w:highlight w:val="yellow"/>
        </w:rPr>
        <w:t>It is preferable to receive bids as a typed, completed electronic vers</w:t>
      </w:r>
      <w:r w:rsidR="009F6A49" w:rsidRPr="00A86FE6">
        <w:rPr>
          <w:rFonts w:ascii="Calibri" w:hAnsi="Calibri"/>
          <w:highlight w:val="yellow"/>
        </w:rPr>
        <w:t>ion of this document and attach</w:t>
      </w:r>
      <w:r w:rsidRPr="00A86FE6">
        <w:rPr>
          <w:rFonts w:ascii="Calibri" w:hAnsi="Calibri"/>
          <w:highlight w:val="yellow"/>
        </w:rPr>
        <w:t>ments.</w:t>
      </w:r>
    </w:p>
    <w:p w:rsidR="002B5B95" w:rsidRDefault="002B5B95" w:rsidP="002B5B95">
      <w:pPr>
        <w:pStyle w:val="NormalWeb"/>
        <w:rPr>
          <w:rFonts w:ascii="Calibri" w:hAnsi="Calibri"/>
        </w:rPr>
      </w:pPr>
      <w:bookmarkStart w:id="5" w:name="_Toc227722890"/>
      <w:r>
        <w:rPr>
          <w:rStyle w:val="Heading1Char"/>
        </w:rPr>
        <w:br w:type="page"/>
      </w:r>
      <w:r w:rsidR="008975C5" w:rsidRPr="004B6EEC">
        <w:rPr>
          <w:rStyle w:val="Heading1Char"/>
        </w:rPr>
        <w:lastRenderedPageBreak/>
        <w:t xml:space="preserve">Section </w:t>
      </w:r>
      <w:r w:rsidR="00DA0B02">
        <w:rPr>
          <w:rStyle w:val="Heading1Char"/>
        </w:rPr>
        <w:t>5</w:t>
      </w:r>
      <w:r w:rsidR="008975C5" w:rsidRPr="004B6EEC">
        <w:rPr>
          <w:rStyle w:val="Heading1Char"/>
        </w:rPr>
        <w:t xml:space="preserve"> - Schedules &amp; Other Attachments</w:t>
      </w:r>
      <w:bookmarkEnd w:id="5"/>
      <w:r w:rsidR="008975C5">
        <w:rPr>
          <w:rStyle w:val="Strong"/>
        </w:rPr>
        <w:t>.</w:t>
      </w:r>
      <w:r w:rsidR="008975C5">
        <w:br/>
      </w:r>
    </w:p>
    <w:p w:rsidR="002C2635" w:rsidRPr="002C2635" w:rsidRDefault="00A86FE6" w:rsidP="002C2635">
      <w:pPr>
        <w:pStyle w:val="NormalWeb"/>
        <w:numPr>
          <w:ilvl w:val="0"/>
          <w:numId w:val="37"/>
        </w:numPr>
        <w:tabs>
          <w:tab w:val="left" w:pos="450"/>
          <w:tab w:val="left" w:pos="720"/>
          <w:tab w:val="left" w:pos="2430"/>
        </w:tabs>
        <w:ind w:right="-990"/>
        <w:rPr>
          <w:rFonts w:ascii="Calibri" w:hAnsi="Calibri"/>
        </w:rPr>
      </w:pPr>
      <w:r w:rsidRPr="002C2635">
        <w:rPr>
          <w:rFonts w:ascii="Calibri" w:hAnsi="Calibri"/>
        </w:rPr>
        <w:t xml:space="preserve">Attachment </w:t>
      </w:r>
      <w:r w:rsidR="002C2635">
        <w:rPr>
          <w:rFonts w:ascii="Calibri" w:hAnsi="Calibri"/>
        </w:rPr>
        <w:t xml:space="preserve"> A</w:t>
      </w:r>
      <w:r w:rsidRPr="002C2635">
        <w:rPr>
          <w:rFonts w:ascii="Calibri" w:hAnsi="Calibri"/>
        </w:rPr>
        <w:t>-</w:t>
      </w:r>
      <w:r w:rsidR="008A118A">
        <w:rPr>
          <w:rFonts w:ascii="Calibri" w:hAnsi="Calibri"/>
        </w:rPr>
        <w:t xml:space="preserve">Pricing </w:t>
      </w:r>
      <w:r w:rsidRPr="002C2635">
        <w:rPr>
          <w:rFonts w:ascii="Calibri" w:hAnsi="Calibri"/>
        </w:rPr>
        <w:t xml:space="preserve">Excel spreadsheet </w:t>
      </w:r>
      <w:r w:rsidR="008A118A">
        <w:rPr>
          <w:rFonts w:ascii="Calibri" w:hAnsi="Calibri"/>
        </w:rPr>
        <w:t>()</w:t>
      </w:r>
      <w:r w:rsidRPr="002C2635">
        <w:rPr>
          <w:rFonts w:ascii="Calibri" w:hAnsi="Calibri"/>
        </w:rPr>
        <w:t>.xls</w:t>
      </w:r>
    </w:p>
    <w:p w:rsidR="002C2635" w:rsidRPr="002C2635" w:rsidRDefault="008A118A" w:rsidP="002C2635">
      <w:pPr>
        <w:pStyle w:val="NormalWeb"/>
        <w:numPr>
          <w:ilvl w:val="0"/>
          <w:numId w:val="37"/>
        </w:numPr>
        <w:tabs>
          <w:tab w:val="left" w:pos="450"/>
          <w:tab w:val="left" w:pos="720"/>
          <w:tab w:val="left" w:pos="2430"/>
        </w:tabs>
        <w:ind w:right="-990"/>
        <w:rPr>
          <w:rFonts w:ascii="Calibri" w:hAnsi="Calibri"/>
        </w:rPr>
      </w:pPr>
      <w:r>
        <w:rPr>
          <w:rFonts w:ascii="Calibri" w:hAnsi="Calibri"/>
        </w:rPr>
        <w:t>Attachment B -</w:t>
      </w:r>
      <w:r w:rsidR="00A86FE6" w:rsidRPr="002C2635">
        <w:rPr>
          <w:rFonts w:ascii="Calibri" w:hAnsi="Calibri"/>
        </w:rPr>
        <w:t xml:space="preserve"> </w:t>
      </w:r>
      <w:r>
        <w:rPr>
          <w:rFonts w:ascii="Calibri" w:hAnsi="Calibri"/>
        </w:rPr>
        <w:t>Specification details</w:t>
      </w:r>
    </w:p>
    <w:p w:rsidR="002C2635" w:rsidRPr="002C2635" w:rsidRDefault="008A118A" w:rsidP="002C2635">
      <w:pPr>
        <w:pStyle w:val="NormalWeb"/>
        <w:numPr>
          <w:ilvl w:val="0"/>
          <w:numId w:val="37"/>
        </w:numPr>
        <w:tabs>
          <w:tab w:val="left" w:pos="450"/>
          <w:tab w:val="left" w:pos="720"/>
          <w:tab w:val="left" w:pos="2430"/>
        </w:tabs>
        <w:ind w:right="-990"/>
        <w:rPr>
          <w:rFonts w:ascii="Calibri" w:hAnsi="Calibri"/>
        </w:rPr>
      </w:pPr>
      <w:r>
        <w:rPr>
          <w:rFonts w:ascii="Calibri" w:hAnsi="Calibri"/>
        </w:rPr>
        <w:t>Appendix A</w:t>
      </w:r>
      <w:r w:rsidR="002C2635">
        <w:rPr>
          <w:rFonts w:ascii="Calibri" w:hAnsi="Calibri"/>
        </w:rPr>
        <w:t xml:space="preserve"> Bid Form</w:t>
      </w:r>
    </w:p>
    <w:p w:rsidR="008A118A" w:rsidRDefault="002B5B95" w:rsidP="008A118A">
      <w:pPr>
        <w:pStyle w:val="NormalWeb"/>
        <w:ind w:left="720"/>
        <w:jc w:val="center"/>
        <w:rPr>
          <w:rFonts w:ascii="Calibri" w:hAnsi="Calibri" w:cs="Calibri"/>
          <w:b/>
          <w:sz w:val="28"/>
          <w:szCs w:val="28"/>
        </w:rPr>
      </w:pPr>
      <w:r w:rsidRPr="002C2635">
        <w:rPr>
          <w:rFonts w:ascii="Calibri" w:hAnsi="Calibri" w:cs="Calibri"/>
        </w:rPr>
        <w:br w:type="page"/>
      </w:r>
      <w:r w:rsidR="00A86FE6" w:rsidRPr="002C2635">
        <w:rPr>
          <w:rFonts w:ascii="Calibri" w:hAnsi="Calibri" w:cs="Calibri"/>
          <w:b/>
          <w:sz w:val="28"/>
          <w:szCs w:val="28"/>
        </w:rPr>
        <w:lastRenderedPageBreak/>
        <w:t>Appendix</w:t>
      </w:r>
      <w:r w:rsidR="008F1AA5" w:rsidRPr="002C2635">
        <w:rPr>
          <w:rFonts w:ascii="Calibri" w:hAnsi="Calibri" w:cs="Calibri"/>
          <w:b/>
          <w:sz w:val="28"/>
          <w:szCs w:val="28"/>
        </w:rPr>
        <w:t xml:space="preserve"> </w:t>
      </w:r>
      <w:r w:rsidR="008A118A">
        <w:rPr>
          <w:rFonts w:ascii="Calibri" w:hAnsi="Calibri" w:cs="Calibri"/>
          <w:b/>
          <w:sz w:val="28"/>
          <w:szCs w:val="28"/>
        </w:rPr>
        <w:t>B</w:t>
      </w:r>
    </w:p>
    <w:p w:rsidR="002E09CB" w:rsidRPr="008A118A" w:rsidRDefault="002E09CB" w:rsidP="008A118A">
      <w:pPr>
        <w:pStyle w:val="NormalWeb"/>
        <w:ind w:left="720"/>
        <w:jc w:val="center"/>
        <w:rPr>
          <w:rFonts w:ascii="Calibri" w:hAnsi="Calibri"/>
        </w:rPr>
      </w:pPr>
      <w:r w:rsidRPr="002E09CB">
        <w:rPr>
          <w:rFonts w:ascii="Calibri" w:hAnsi="Calibri"/>
          <w:b/>
        </w:rPr>
        <w:t>Bid Form</w:t>
      </w:r>
    </w:p>
    <w:p w:rsidR="002C2635" w:rsidRPr="002C2635" w:rsidRDefault="002C2635" w:rsidP="002C2635">
      <w:pPr>
        <w:pStyle w:val="BodyText"/>
        <w:ind w:right="432"/>
        <w:jc w:val="both"/>
        <w:rPr>
          <w:sz w:val="20"/>
        </w:rPr>
      </w:pPr>
      <w:r w:rsidRPr="002C2635">
        <w:rPr>
          <w:rFonts w:ascii="Calibri" w:hAnsi="Calibri" w:cs="Calibri"/>
          <w:b/>
          <w:sz w:val="20"/>
        </w:rPr>
        <w:t>Date submitted: ___/___/___</w:t>
      </w:r>
    </w:p>
    <w:p w:rsidR="002E09CB" w:rsidRPr="002E09CB" w:rsidRDefault="002E09CB" w:rsidP="002E09CB">
      <w:pPr>
        <w:tabs>
          <w:tab w:val="left" w:pos="810"/>
          <w:tab w:val="left" w:pos="1800"/>
          <w:tab w:val="left" w:pos="2430"/>
        </w:tabs>
        <w:ind w:right="-990"/>
        <w:rPr>
          <w:rFonts w:ascii="Calibri" w:hAnsi="Calibri"/>
          <w:sz w:val="20"/>
          <w:szCs w:val="20"/>
        </w:rPr>
      </w:pPr>
      <w:r w:rsidRPr="002E09CB">
        <w:rPr>
          <w:rFonts w:ascii="Calibri" w:hAnsi="Calibri"/>
          <w:sz w:val="20"/>
          <w:szCs w:val="20"/>
        </w:rPr>
        <w:t>To:  Augustana College</w:t>
      </w:r>
    </w:p>
    <w:p w:rsidR="002E09CB" w:rsidRPr="002E09CB" w:rsidRDefault="002E09CB" w:rsidP="002E09CB">
      <w:pPr>
        <w:tabs>
          <w:tab w:val="left" w:pos="450"/>
          <w:tab w:val="left" w:pos="810"/>
          <w:tab w:val="left" w:pos="1800"/>
          <w:tab w:val="left" w:pos="2430"/>
        </w:tabs>
        <w:ind w:right="-990"/>
        <w:rPr>
          <w:rFonts w:ascii="Calibri" w:hAnsi="Calibri"/>
          <w:sz w:val="20"/>
          <w:szCs w:val="20"/>
        </w:rPr>
      </w:pPr>
      <w:r w:rsidRPr="002E09CB">
        <w:rPr>
          <w:rFonts w:ascii="Calibri" w:hAnsi="Calibri"/>
          <w:sz w:val="20"/>
          <w:szCs w:val="20"/>
        </w:rPr>
        <w:tab/>
        <w:t>Purchasing Department</w:t>
      </w:r>
    </w:p>
    <w:p w:rsidR="002E09CB" w:rsidRPr="002E09CB" w:rsidRDefault="002E09CB" w:rsidP="002E09CB">
      <w:pPr>
        <w:tabs>
          <w:tab w:val="left" w:pos="450"/>
          <w:tab w:val="left" w:pos="810"/>
          <w:tab w:val="left" w:pos="1800"/>
          <w:tab w:val="left" w:pos="2430"/>
        </w:tabs>
        <w:ind w:right="-990"/>
        <w:rPr>
          <w:rFonts w:ascii="Calibri" w:hAnsi="Calibri"/>
          <w:sz w:val="20"/>
          <w:szCs w:val="20"/>
        </w:rPr>
      </w:pPr>
      <w:r w:rsidRPr="002E09CB">
        <w:rPr>
          <w:rFonts w:ascii="Calibri" w:hAnsi="Calibri"/>
          <w:sz w:val="20"/>
          <w:szCs w:val="20"/>
        </w:rPr>
        <w:tab/>
        <w:t>639 - 38</w:t>
      </w:r>
      <w:r w:rsidRPr="002E09CB">
        <w:rPr>
          <w:rFonts w:ascii="Calibri" w:hAnsi="Calibri"/>
          <w:sz w:val="20"/>
          <w:szCs w:val="20"/>
          <w:vertAlign w:val="superscript"/>
        </w:rPr>
        <w:t>th</w:t>
      </w:r>
      <w:r w:rsidRPr="002E09CB">
        <w:rPr>
          <w:rFonts w:ascii="Calibri" w:hAnsi="Calibri"/>
          <w:sz w:val="20"/>
          <w:szCs w:val="20"/>
        </w:rPr>
        <w:t xml:space="preserve"> St.</w:t>
      </w:r>
    </w:p>
    <w:p w:rsidR="002E09CB" w:rsidRPr="002E09CB" w:rsidRDefault="002E09CB" w:rsidP="002E09CB">
      <w:pPr>
        <w:tabs>
          <w:tab w:val="left" w:pos="450"/>
          <w:tab w:val="left" w:pos="810"/>
          <w:tab w:val="left" w:pos="1800"/>
          <w:tab w:val="left" w:pos="2430"/>
        </w:tabs>
        <w:ind w:right="-990"/>
        <w:rPr>
          <w:rFonts w:ascii="Calibri" w:hAnsi="Calibri"/>
          <w:sz w:val="20"/>
          <w:szCs w:val="20"/>
        </w:rPr>
      </w:pPr>
      <w:r w:rsidRPr="002E09CB">
        <w:rPr>
          <w:rFonts w:ascii="Calibri" w:hAnsi="Calibri"/>
          <w:sz w:val="20"/>
          <w:szCs w:val="20"/>
        </w:rPr>
        <w:tab/>
        <w:t>Rock Island, Illinois  61201</w:t>
      </w:r>
    </w:p>
    <w:p w:rsidR="002E09CB" w:rsidRPr="002E09CB" w:rsidRDefault="002E09CB" w:rsidP="002C2635">
      <w:pPr>
        <w:tabs>
          <w:tab w:val="left" w:pos="450"/>
          <w:tab w:val="left" w:pos="810"/>
          <w:tab w:val="left" w:pos="1800"/>
          <w:tab w:val="left" w:pos="2430"/>
        </w:tabs>
        <w:ind w:right="-990"/>
        <w:rPr>
          <w:rFonts w:ascii="Calibri" w:hAnsi="Calibri"/>
          <w:sz w:val="20"/>
          <w:szCs w:val="20"/>
        </w:rPr>
      </w:pPr>
    </w:p>
    <w:p w:rsidR="002C2635" w:rsidRDefault="002E09CB" w:rsidP="002C2635">
      <w:pPr>
        <w:tabs>
          <w:tab w:val="left" w:pos="810"/>
          <w:tab w:val="left" w:pos="1800"/>
          <w:tab w:val="left" w:pos="2430"/>
        </w:tabs>
        <w:spacing w:line="360" w:lineRule="auto"/>
        <w:ind w:right="-270"/>
        <w:rPr>
          <w:rFonts w:ascii="Calibri" w:hAnsi="Calibri"/>
          <w:sz w:val="20"/>
          <w:szCs w:val="20"/>
        </w:rPr>
      </w:pPr>
      <w:r w:rsidRPr="002E09CB">
        <w:rPr>
          <w:rFonts w:ascii="Calibri" w:hAnsi="Calibri"/>
          <w:sz w:val="20"/>
          <w:szCs w:val="20"/>
        </w:rPr>
        <w:t>The undersigned bidder, in response to your Request For Proposals (RFP) for the above project, having examined the bid documents and being familiar with the</w:t>
      </w:r>
      <w:r w:rsidR="002C2635">
        <w:rPr>
          <w:rFonts w:ascii="Calibri" w:hAnsi="Calibri"/>
          <w:sz w:val="20"/>
          <w:szCs w:val="20"/>
        </w:rPr>
        <w:t xml:space="preserve"> </w:t>
      </w:r>
      <w:r w:rsidRPr="002E09CB">
        <w:rPr>
          <w:rFonts w:ascii="Calibri" w:hAnsi="Calibri"/>
          <w:sz w:val="20"/>
          <w:szCs w:val="20"/>
        </w:rPr>
        <w:t>conditions surrounding the proposed project, hereby proposes to provide the goods</w:t>
      </w:r>
      <w:r w:rsidR="002C2635">
        <w:rPr>
          <w:rFonts w:ascii="Calibri" w:hAnsi="Calibri"/>
          <w:sz w:val="20"/>
          <w:szCs w:val="20"/>
        </w:rPr>
        <w:t xml:space="preserve"> </w:t>
      </w:r>
      <w:r w:rsidRPr="002E09CB">
        <w:rPr>
          <w:rFonts w:ascii="Calibri" w:hAnsi="Calibri"/>
          <w:sz w:val="20"/>
          <w:szCs w:val="20"/>
        </w:rPr>
        <w:t>and services meeting the requirements outlined in this RFP in accordance with the</w:t>
      </w:r>
      <w:r w:rsidR="002C2635">
        <w:rPr>
          <w:rFonts w:ascii="Calibri" w:hAnsi="Calibri"/>
          <w:sz w:val="20"/>
          <w:szCs w:val="20"/>
        </w:rPr>
        <w:t xml:space="preserve"> </w:t>
      </w:r>
      <w:r w:rsidRPr="002E09CB">
        <w:rPr>
          <w:rFonts w:ascii="Calibri" w:hAnsi="Calibri"/>
          <w:sz w:val="20"/>
          <w:szCs w:val="20"/>
        </w:rPr>
        <w:t xml:space="preserve">proposal attached hereto. </w:t>
      </w:r>
    </w:p>
    <w:p w:rsidR="002C2635" w:rsidRDefault="002C2635" w:rsidP="002C2635">
      <w:pPr>
        <w:tabs>
          <w:tab w:val="left" w:pos="810"/>
          <w:tab w:val="left" w:pos="1800"/>
          <w:tab w:val="left" w:pos="2430"/>
        </w:tabs>
        <w:spacing w:line="360" w:lineRule="auto"/>
        <w:ind w:right="-270"/>
        <w:rPr>
          <w:rFonts w:ascii="Calibri" w:hAnsi="Calibri"/>
          <w:sz w:val="20"/>
          <w:szCs w:val="20"/>
        </w:rPr>
      </w:pPr>
    </w:p>
    <w:p w:rsidR="002C2635" w:rsidRDefault="002E09CB" w:rsidP="002C2635">
      <w:pPr>
        <w:tabs>
          <w:tab w:val="left" w:pos="810"/>
          <w:tab w:val="left" w:pos="1800"/>
          <w:tab w:val="left" w:pos="2430"/>
        </w:tabs>
        <w:spacing w:line="360" w:lineRule="auto"/>
        <w:ind w:right="-270"/>
        <w:rPr>
          <w:rFonts w:ascii="Calibri" w:hAnsi="Calibri"/>
          <w:sz w:val="20"/>
          <w:szCs w:val="20"/>
        </w:rPr>
      </w:pPr>
      <w:r w:rsidRPr="002E09CB">
        <w:rPr>
          <w:rFonts w:ascii="Calibri" w:hAnsi="Calibri"/>
          <w:sz w:val="20"/>
          <w:szCs w:val="20"/>
        </w:rPr>
        <w:t xml:space="preserve">Bidder acknowledges receipt of the following addenda, which are part of the bidding documents: Section </w:t>
      </w:r>
      <w:r w:rsidR="008A118A">
        <w:rPr>
          <w:rFonts w:ascii="Calibri" w:hAnsi="Calibri"/>
          <w:sz w:val="20"/>
          <w:szCs w:val="20"/>
        </w:rPr>
        <w:t>1</w:t>
      </w:r>
      <w:r w:rsidRPr="002E09CB">
        <w:rPr>
          <w:rFonts w:ascii="Calibri" w:hAnsi="Calibri"/>
          <w:sz w:val="20"/>
          <w:szCs w:val="20"/>
        </w:rPr>
        <w:t xml:space="preserve">, Section </w:t>
      </w:r>
      <w:r w:rsidR="008A118A">
        <w:rPr>
          <w:rFonts w:ascii="Calibri" w:hAnsi="Calibri"/>
          <w:sz w:val="20"/>
          <w:szCs w:val="20"/>
        </w:rPr>
        <w:t>2</w:t>
      </w:r>
      <w:r w:rsidRPr="002E09CB">
        <w:rPr>
          <w:rFonts w:ascii="Calibri" w:hAnsi="Calibri"/>
          <w:sz w:val="20"/>
          <w:szCs w:val="20"/>
        </w:rPr>
        <w:t xml:space="preserve">, Section </w:t>
      </w:r>
      <w:r w:rsidR="008A118A">
        <w:rPr>
          <w:rFonts w:ascii="Calibri" w:hAnsi="Calibri"/>
          <w:sz w:val="20"/>
          <w:szCs w:val="20"/>
        </w:rPr>
        <w:t>3</w:t>
      </w:r>
      <w:r w:rsidRPr="002E09CB">
        <w:rPr>
          <w:rFonts w:ascii="Calibri" w:hAnsi="Calibri"/>
          <w:sz w:val="20"/>
          <w:szCs w:val="20"/>
        </w:rPr>
        <w:t xml:space="preserve">, Section </w:t>
      </w:r>
      <w:r w:rsidR="008A118A">
        <w:rPr>
          <w:rFonts w:ascii="Calibri" w:hAnsi="Calibri"/>
          <w:sz w:val="20"/>
          <w:szCs w:val="20"/>
        </w:rPr>
        <w:t>4</w:t>
      </w:r>
      <w:r w:rsidRPr="002E09CB">
        <w:rPr>
          <w:rFonts w:ascii="Calibri" w:hAnsi="Calibri"/>
          <w:sz w:val="20"/>
          <w:szCs w:val="20"/>
        </w:rPr>
        <w:t xml:space="preserve">, </w:t>
      </w:r>
      <w:r w:rsidR="002C2635">
        <w:rPr>
          <w:rFonts w:ascii="Calibri" w:hAnsi="Calibri"/>
          <w:sz w:val="20"/>
          <w:szCs w:val="20"/>
        </w:rPr>
        <w:t xml:space="preserve">Section </w:t>
      </w:r>
      <w:r w:rsidR="008A118A">
        <w:rPr>
          <w:rFonts w:ascii="Calibri" w:hAnsi="Calibri"/>
          <w:sz w:val="20"/>
          <w:szCs w:val="20"/>
        </w:rPr>
        <w:t>5</w:t>
      </w:r>
      <w:r w:rsidR="002C2635">
        <w:rPr>
          <w:rFonts w:ascii="Calibri" w:hAnsi="Calibri"/>
          <w:sz w:val="20"/>
          <w:szCs w:val="20"/>
        </w:rPr>
        <w:t>, Attachment A (Excel Spreadsheet)</w:t>
      </w:r>
      <w:r w:rsidR="008A118A">
        <w:rPr>
          <w:rFonts w:ascii="Calibri" w:hAnsi="Calibri"/>
          <w:sz w:val="20"/>
          <w:szCs w:val="20"/>
        </w:rPr>
        <w:t xml:space="preserve">, </w:t>
      </w:r>
      <w:r w:rsidR="00F4140C">
        <w:rPr>
          <w:rFonts w:ascii="Calibri" w:hAnsi="Calibri"/>
          <w:sz w:val="20"/>
          <w:szCs w:val="20"/>
        </w:rPr>
        <w:t>Appendix</w:t>
      </w:r>
      <w:r w:rsidR="008A118A">
        <w:rPr>
          <w:rFonts w:ascii="Calibri" w:hAnsi="Calibri"/>
          <w:sz w:val="20"/>
          <w:szCs w:val="20"/>
        </w:rPr>
        <w:t xml:space="preserve"> B </w:t>
      </w:r>
      <w:r w:rsidR="00F4140C">
        <w:rPr>
          <w:rFonts w:ascii="Calibri" w:hAnsi="Calibri"/>
          <w:sz w:val="20"/>
          <w:szCs w:val="20"/>
        </w:rPr>
        <w:t>Bid Form</w:t>
      </w:r>
    </w:p>
    <w:p w:rsidR="002C2635" w:rsidRDefault="002C2635" w:rsidP="002C2635">
      <w:pPr>
        <w:tabs>
          <w:tab w:val="left" w:pos="810"/>
          <w:tab w:val="left" w:pos="1800"/>
          <w:tab w:val="left" w:pos="2430"/>
        </w:tabs>
        <w:spacing w:line="360" w:lineRule="auto"/>
        <w:ind w:right="-270"/>
        <w:rPr>
          <w:rFonts w:ascii="Calibri" w:hAnsi="Calibri"/>
          <w:sz w:val="20"/>
          <w:szCs w:val="20"/>
        </w:rPr>
      </w:pPr>
    </w:p>
    <w:p w:rsidR="002C2635" w:rsidRDefault="002E09CB" w:rsidP="002C2635">
      <w:pPr>
        <w:tabs>
          <w:tab w:val="left" w:pos="810"/>
          <w:tab w:val="left" w:pos="1800"/>
          <w:tab w:val="left" w:pos="2430"/>
        </w:tabs>
        <w:spacing w:line="360" w:lineRule="auto"/>
        <w:ind w:right="-270"/>
        <w:rPr>
          <w:rFonts w:ascii="Calibri" w:hAnsi="Calibri"/>
          <w:sz w:val="20"/>
          <w:szCs w:val="20"/>
        </w:rPr>
      </w:pPr>
      <w:r w:rsidRPr="002E09CB">
        <w:rPr>
          <w:rFonts w:ascii="Calibri" w:hAnsi="Calibri"/>
          <w:sz w:val="20"/>
          <w:szCs w:val="20"/>
        </w:rPr>
        <w:t>Bidder understands the College reserves the right to reject any and all proposals,</w:t>
      </w:r>
      <w:r w:rsidR="002C2635">
        <w:rPr>
          <w:rFonts w:ascii="Calibri" w:hAnsi="Calibri"/>
          <w:sz w:val="20"/>
          <w:szCs w:val="20"/>
        </w:rPr>
        <w:t xml:space="preserve"> </w:t>
      </w:r>
      <w:r w:rsidRPr="002E09CB">
        <w:rPr>
          <w:rFonts w:ascii="Calibri" w:hAnsi="Calibri"/>
          <w:sz w:val="20"/>
          <w:szCs w:val="20"/>
        </w:rPr>
        <w:t>waive irregularities or technicalities in any offer, and accept any offer in whole or in part which it deems to be in its best interest.</w:t>
      </w:r>
      <w:r w:rsidR="002C2635">
        <w:rPr>
          <w:rFonts w:ascii="Calibri" w:hAnsi="Calibri"/>
          <w:sz w:val="20"/>
          <w:szCs w:val="20"/>
        </w:rPr>
        <w:t xml:space="preserve"> </w:t>
      </w:r>
    </w:p>
    <w:p w:rsidR="002C2635" w:rsidRDefault="002C2635" w:rsidP="002C2635">
      <w:pPr>
        <w:tabs>
          <w:tab w:val="left" w:pos="810"/>
          <w:tab w:val="left" w:pos="1800"/>
          <w:tab w:val="left" w:pos="2430"/>
        </w:tabs>
        <w:spacing w:line="360" w:lineRule="auto"/>
        <w:ind w:right="-270"/>
        <w:rPr>
          <w:rFonts w:ascii="Calibri" w:hAnsi="Calibri"/>
          <w:sz w:val="20"/>
          <w:szCs w:val="20"/>
        </w:rPr>
      </w:pPr>
    </w:p>
    <w:p w:rsidR="002E09CB" w:rsidRPr="002E09CB" w:rsidRDefault="002E09CB" w:rsidP="002C2635">
      <w:pPr>
        <w:tabs>
          <w:tab w:val="left" w:pos="810"/>
          <w:tab w:val="left" w:pos="1800"/>
          <w:tab w:val="left" w:pos="2430"/>
        </w:tabs>
        <w:spacing w:line="360" w:lineRule="auto"/>
        <w:ind w:right="-270"/>
        <w:rPr>
          <w:rFonts w:ascii="Calibri" w:hAnsi="Calibri"/>
          <w:sz w:val="20"/>
          <w:szCs w:val="20"/>
        </w:rPr>
      </w:pPr>
      <w:r w:rsidRPr="002E09CB">
        <w:rPr>
          <w:rFonts w:ascii="Calibri" w:hAnsi="Calibri"/>
          <w:sz w:val="20"/>
          <w:szCs w:val="20"/>
        </w:rPr>
        <w:t>Bidder agrees this offer shall be good and may not be withdrawn for a period of sixty (60) calendar days after the bid opening.</w:t>
      </w:r>
      <w:r w:rsidR="002C2635">
        <w:rPr>
          <w:rFonts w:ascii="Calibri" w:hAnsi="Calibri"/>
          <w:sz w:val="20"/>
          <w:szCs w:val="20"/>
        </w:rPr>
        <w:t xml:space="preserve"> </w:t>
      </w:r>
      <w:r w:rsidRPr="002E09CB">
        <w:rPr>
          <w:rFonts w:ascii="Calibri" w:hAnsi="Calibri"/>
          <w:sz w:val="20"/>
          <w:szCs w:val="20"/>
        </w:rPr>
        <w:t>Bidder hereby certifies:  (a) this bid is genuine and is not made in the interest of,</w:t>
      </w:r>
      <w:r w:rsidR="002C2635">
        <w:rPr>
          <w:rFonts w:ascii="Calibri" w:hAnsi="Calibri"/>
          <w:sz w:val="20"/>
          <w:szCs w:val="20"/>
        </w:rPr>
        <w:t xml:space="preserve"> </w:t>
      </w:r>
      <w:r w:rsidRPr="002E09CB">
        <w:rPr>
          <w:rFonts w:ascii="Calibri" w:hAnsi="Calibri"/>
          <w:sz w:val="20"/>
          <w:szCs w:val="20"/>
        </w:rPr>
        <w:t>or on the behalf of, any undisclosed person, firm, or corporation; (b) the bidder has</w:t>
      </w:r>
      <w:r w:rsidR="002C2635">
        <w:rPr>
          <w:rFonts w:ascii="Calibri" w:hAnsi="Calibri"/>
          <w:sz w:val="20"/>
          <w:szCs w:val="20"/>
        </w:rPr>
        <w:t xml:space="preserve"> </w:t>
      </w:r>
      <w:r w:rsidRPr="002E09CB">
        <w:rPr>
          <w:rFonts w:ascii="Calibri" w:hAnsi="Calibri"/>
          <w:sz w:val="20"/>
          <w:szCs w:val="20"/>
        </w:rPr>
        <w:t>not directly or indirectly induced or solicited any other bidder to put in a false or</w:t>
      </w:r>
      <w:r w:rsidR="002C2635">
        <w:rPr>
          <w:rFonts w:ascii="Calibri" w:hAnsi="Calibri"/>
          <w:sz w:val="20"/>
          <w:szCs w:val="20"/>
        </w:rPr>
        <w:t xml:space="preserve"> </w:t>
      </w:r>
      <w:r w:rsidRPr="002E09CB">
        <w:rPr>
          <w:rFonts w:ascii="Calibri" w:hAnsi="Calibri"/>
          <w:sz w:val="20"/>
          <w:szCs w:val="20"/>
        </w:rPr>
        <w:t>sham bid; (c) the bidder has not solicited or induced any person, firm, or corporation</w:t>
      </w:r>
      <w:r w:rsidR="002C2635">
        <w:rPr>
          <w:rFonts w:ascii="Calibri" w:hAnsi="Calibri"/>
          <w:sz w:val="20"/>
          <w:szCs w:val="20"/>
        </w:rPr>
        <w:t xml:space="preserve"> </w:t>
      </w:r>
      <w:r w:rsidRPr="002E09CB">
        <w:rPr>
          <w:rFonts w:ascii="Calibri" w:hAnsi="Calibri"/>
          <w:sz w:val="20"/>
          <w:szCs w:val="20"/>
        </w:rPr>
        <w:t>to refrain from bidding; and (d) the bidder has not sought by collusion to obtain any advantage over any other bidder, or over the College.</w:t>
      </w:r>
    </w:p>
    <w:p w:rsidR="002E09CB" w:rsidRPr="002E09CB" w:rsidRDefault="002E09CB" w:rsidP="002E09CB">
      <w:pPr>
        <w:tabs>
          <w:tab w:val="left" w:pos="810"/>
          <w:tab w:val="left" w:pos="1800"/>
          <w:tab w:val="left" w:pos="2430"/>
        </w:tabs>
        <w:ind w:left="90" w:right="-990"/>
        <w:jc w:val="center"/>
        <w:rPr>
          <w:rFonts w:ascii="Calibri" w:hAnsi="Calibri"/>
          <w:sz w:val="20"/>
          <w:szCs w:val="20"/>
        </w:rPr>
      </w:pPr>
    </w:p>
    <w:p w:rsidR="002C2635" w:rsidRPr="00C42745" w:rsidRDefault="002C2635" w:rsidP="002C2635">
      <w:pPr>
        <w:pStyle w:val="BodyText"/>
        <w:ind w:right="432"/>
        <w:jc w:val="both"/>
        <w:rPr>
          <w:rFonts w:ascii="Calibri" w:hAnsi="Calibri" w:cs="Calibri"/>
          <w:b/>
          <w:sz w:val="20"/>
          <w:u w:val="single"/>
        </w:rPr>
      </w:pPr>
      <w:r w:rsidRPr="00C42745">
        <w:rPr>
          <w:rFonts w:ascii="Calibri" w:hAnsi="Calibri" w:cs="Calibri"/>
          <w:b/>
          <w:sz w:val="20"/>
        </w:rPr>
        <w:t xml:space="preserve">Company Name: </w:t>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p>
    <w:p w:rsidR="002C2635" w:rsidRPr="00C42745" w:rsidRDefault="002C2635" w:rsidP="002C2635">
      <w:pPr>
        <w:pStyle w:val="BodyText"/>
        <w:ind w:right="432"/>
        <w:jc w:val="both"/>
        <w:rPr>
          <w:rFonts w:ascii="Calibri" w:hAnsi="Calibri" w:cs="Calibri"/>
          <w:b/>
          <w:sz w:val="20"/>
        </w:rPr>
      </w:pPr>
      <w:r w:rsidRPr="00C42745">
        <w:rPr>
          <w:rFonts w:ascii="Calibri" w:hAnsi="Calibri" w:cs="Calibri"/>
          <w:b/>
          <w:sz w:val="20"/>
        </w:rPr>
        <w:t>Company Address: ____________________________________________________</w:t>
      </w:r>
    </w:p>
    <w:p w:rsidR="002C2635" w:rsidRPr="00C42745" w:rsidRDefault="002C2635" w:rsidP="002C2635">
      <w:pPr>
        <w:pStyle w:val="BodyText"/>
        <w:ind w:right="432"/>
        <w:jc w:val="both"/>
        <w:rPr>
          <w:rFonts w:ascii="Calibri" w:hAnsi="Calibri" w:cs="Calibri"/>
          <w:b/>
          <w:sz w:val="20"/>
        </w:rPr>
      </w:pPr>
      <w:r w:rsidRPr="00C42745">
        <w:rPr>
          <w:rFonts w:ascii="Calibri" w:hAnsi="Calibri" w:cs="Calibri"/>
          <w:b/>
          <w:sz w:val="20"/>
        </w:rPr>
        <w:tab/>
      </w:r>
      <w:r w:rsidRPr="00C42745">
        <w:rPr>
          <w:rFonts w:ascii="Calibri" w:hAnsi="Calibri" w:cs="Calibri"/>
          <w:b/>
          <w:sz w:val="20"/>
        </w:rPr>
        <w:tab/>
        <w:t xml:space="preserve">     ____________________________________________________</w:t>
      </w:r>
    </w:p>
    <w:p w:rsidR="002C2635" w:rsidRPr="00C42745" w:rsidRDefault="002C2635" w:rsidP="002C2635">
      <w:pPr>
        <w:pStyle w:val="BodyText"/>
        <w:ind w:right="432"/>
        <w:jc w:val="both"/>
        <w:rPr>
          <w:rFonts w:ascii="Calibri" w:hAnsi="Calibri" w:cs="Calibri"/>
          <w:b/>
          <w:sz w:val="20"/>
        </w:rPr>
      </w:pPr>
      <w:r w:rsidRPr="00C42745">
        <w:rPr>
          <w:rFonts w:ascii="Calibri" w:hAnsi="Calibri" w:cs="Calibri"/>
          <w:b/>
          <w:sz w:val="20"/>
        </w:rPr>
        <w:t>Tel. #</w:t>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rPr>
        <w:t>Fax #</w:t>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rPr>
        <w:tab/>
      </w:r>
    </w:p>
    <w:p w:rsidR="002C2635" w:rsidRPr="00C42745" w:rsidRDefault="002C2635" w:rsidP="002C2635">
      <w:pPr>
        <w:pStyle w:val="BodyText"/>
        <w:ind w:right="432"/>
        <w:jc w:val="both"/>
        <w:rPr>
          <w:rFonts w:ascii="Calibri" w:hAnsi="Calibri" w:cs="Calibri"/>
          <w:b/>
          <w:sz w:val="20"/>
        </w:rPr>
      </w:pPr>
    </w:p>
    <w:p w:rsidR="002C2635" w:rsidRPr="00C42745" w:rsidRDefault="002C2635" w:rsidP="002C2635">
      <w:pPr>
        <w:pStyle w:val="BodyText"/>
        <w:ind w:right="432"/>
        <w:jc w:val="both"/>
        <w:rPr>
          <w:rFonts w:ascii="Calibri" w:hAnsi="Calibri" w:cs="Calibri"/>
          <w:b/>
          <w:sz w:val="20"/>
        </w:rPr>
      </w:pPr>
      <w:r w:rsidRPr="00C42745">
        <w:rPr>
          <w:rFonts w:ascii="Calibri" w:hAnsi="Calibri" w:cs="Calibri"/>
          <w:b/>
          <w:sz w:val="20"/>
        </w:rPr>
        <w:t>Signature of owner or authorized officer:</w:t>
      </w:r>
      <w:r w:rsidRPr="00C42745">
        <w:rPr>
          <w:rFonts w:ascii="Calibri" w:hAnsi="Calibri" w:cs="Calibri"/>
          <w:b/>
          <w:sz w:val="20"/>
          <w:u w:val="single"/>
        </w:rPr>
        <w:t xml:space="preserve"> </w:t>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r w:rsidRPr="00C42745">
        <w:rPr>
          <w:rFonts w:ascii="Calibri" w:hAnsi="Calibri" w:cs="Calibri"/>
          <w:b/>
          <w:sz w:val="20"/>
          <w:u w:val="single"/>
        </w:rPr>
        <w:tab/>
      </w:r>
    </w:p>
    <w:p w:rsidR="002C2635" w:rsidRPr="00C42745" w:rsidRDefault="002C2635" w:rsidP="002C2635">
      <w:pPr>
        <w:pStyle w:val="BodyText"/>
        <w:ind w:right="432"/>
        <w:jc w:val="both"/>
        <w:rPr>
          <w:rFonts w:ascii="Calibri" w:hAnsi="Calibri" w:cs="Calibri"/>
          <w:b/>
          <w:sz w:val="20"/>
        </w:rPr>
      </w:pPr>
      <w:r w:rsidRPr="00C42745">
        <w:rPr>
          <w:rFonts w:ascii="Calibri" w:hAnsi="Calibri" w:cs="Calibri"/>
          <w:b/>
          <w:sz w:val="20"/>
        </w:rPr>
        <w:t>( email will constitute valid signature if sent electronically)</w:t>
      </w:r>
    </w:p>
    <w:p w:rsidR="002C2635" w:rsidRDefault="002C2635" w:rsidP="002C2635">
      <w:pPr>
        <w:pStyle w:val="BodyText"/>
        <w:ind w:right="432"/>
        <w:jc w:val="both"/>
        <w:rPr>
          <w:rFonts w:ascii="Calibri" w:hAnsi="Calibri" w:cs="Calibri"/>
          <w:b/>
          <w:sz w:val="20"/>
        </w:rPr>
      </w:pPr>
    </w:p>
    <w:p w:rsidR="002C2635" w:rsidRPr="00C42745" w:rsidRDefault="002C2635" w:rsidP="002C2635">
      <w:pPr>
        <w:pStyle w:val="BodyText"/>
        <w:ind w:right="432"/>
        <w:jc w:val="both"/>
        <w:rPr>
          <w:rFonts w:ascii="Calibri" w:hAnsi="Calibri" w:cs="Calibri"/>
          <w:b/>
          <w:sz w:val="20"/>
        </w:rPr>
      </w:pPr>
      <w:r w:rsidRPr="00C42745">
        <w:rPr>
          <w:rFonts w:ascii="Calibri" w:hAnsi="Calibri" w:cs="Calibri"/>
          <w:b/>
          <w:sz w:val="20"/>
        </w:rPr>
        <w:t>Please print name: ______________________________Title: _________________________________</w:t>
      </w:r>
    </w:p>
    <w:sectPr w:rsidR="002C2635" w:rsidRPr="00C42745" w:rsidSect="004C780D">
      <w:headerReference w:type="default" r:id="rId11"/>
      <w:head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7FB7" w:rsidRDefault="00817FB7" w:rsidP="004705D2">
      <w:r>
        <w:separator/>
      </w:r>
    </w:p>
  </w:endnote>
  <w:endnote w:type="continuationSeparator" w:id="0">
    <w:p w:rsidR="00817FB7" w:rsidRDefault="00817FB7" w:rsidP="00470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7FB7" w:rsidRDefault="00817FB7" w:rsidP="004705D2">
      <w:r>
        <w:separator/>
      </w:r>
    </w:p>
  </w:footnote>
  <w:footnote w:type="continuationSeparator" w:id="0">
    <w:p w:rsidR="00817FB7" w:rsidRDefault="00817FB7" w:rsidP="00470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65" w:rsidRDefault="00B33C65" w:rsidP="004C780D">
    <w:pPr>
      <w:pStyle w:val="Header"/>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C65" w:rsidRDefault="00E946D3" w:rsidP="004C780D">
    <w:pPr>
      <w:pStyle w:val="Header"/>
      <w:jc w:val="center"/>
    </w:pPr>
    <w:r>
      <w:rPr>
        <w:noProof/>
      </w:rPr>
      <w:drawing>
        <wp:inline distT="0" distB="0" distL="0" distR="0">
          <wp:extent cx="3657600" cy="492760"/>
          <wp:effectExtent l="0" t="0" r="0" b="2540"/>
          <wp:docPr id="1" name="Picture 1" descr="Augie Logo 4 in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gie Logo 4 inch"/>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657600" cy="49276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3A6605"/>
    <w:multiLevelType w:val="hybridMultilevel"/>
    <w:tmpl w:val="4D4A9438"/>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nsid w:val="03E045AA"/>
    <w:multiLevelType w:val="singleLevel"/>
    <w:tmpl w:val="AA6A2FC4"/>
    <w:lvl w:ilvl="0">
      <w:start w:val="2"/>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
    <w:nsid w:val="0BB5630D"/>
    <w:multiLevelType w:val="hybridMultilevel"/>
    <w:tmpl w:val="83281F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0FE509D2"/>
    <w:multiLevelType w:val="hybridMultilevel"/>
    <w:tmpl w:val="C03A26D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
    <w:nsid w:val="140F3CB9"/>
    <w:multiLevelType w:val="hybridMultilevel"/>
    <w:tmpl w:val="F460B2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8897E8C"/>
    <w:multiLevelType w:val="hybridMultilevel"/>
    <w:tmpl w:val="2F4E3A66"/>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6">
    <w:nsid w:val="213406A3"/>
    <w:multiLevelType w:val="hybridMultilevel"/>
    <w:tmpl w:val="ABBE30B8"/>
    <w:lvl w:ilvl="0" w:tplc="04090001">
      <w:start w:val="1"/>
      <w:numFmt w:val="bullet"/>
      <w:lvlText w:val=""/>
      <w:lvlJc w:val="left"/>
      <w:pPr>
        <w:ind w:left="746" w:hanging="360"/>
      </w:pPr>
      <w:rPr>
        <w:rFonts w:ascii="Symbol" w:hAnsi="Symbol" w:hint="default"/>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7">
    <w:nsid w:val="22083B1D"/>
    <w:multiLevelType w:val="hybridMultilevel"/>
    <w:tmpl w:val="40E04A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2705457"/>
    <w:multiLevelType w:val="hybridMultilevel"/>
    <w:tmpl w:val="C4E652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35E754E"/>
    <w:multiLevelType w:val="hybridMultilevel"/>
    <w:tmpl w:val="8A74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37C71CD"/>
    <w:multiLevelType w:val="hybridMultilevel"/>
    <w:tmpl w:val="41C8FA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637565F"/>
    <w:multiLevelType w:val="hybridMultilevel"/>
    <w:tmpl w:val="C4A21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2A8561AF"/>
    <w:multiLevelType w:val="hybridMultilevel"/>
    <w:tmpl w:val="82E2A2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nsid w:val="30BD77F0"/>
    <w:multiLevelType w:val="hybridMultilevel"/>
    <w:tmpl w:val="94D4F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4501CA6"/>
    <w:multiLevelType w:val="hybridMultilevel"/>
    <w:tmpl w:val="33F22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4611F5B"/>
    <w:multiLevelType w:val="hybridMultilevel"/>
    <w:tmpl w:val="EA1028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8CD40A1"/>
    <w:multiLevelType w:val="hybridMultilevel"/>
    <w:tmpl w:val="217047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A267853"/>
    <w:multiLevelType w:val="hybridMultilevel"/>
    <w:tmpl w:val="C5807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3C2F2965"/>
    <w:multiLevelType w:val="hybridMultilevel"/>
    <w:tmpl w:val="780A73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3C973B11"/>
    <w:multiLevelType w:val="hybridMultilevel"/>
    <w:tmpl w:val="35823C0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D5D6305"/>
    <w:multiLevelType w:val="hybridMultilevel"/>
    <w:tmpl w:val="FBE4FF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EAA39B9"/>
    <w:multiLevelType w:val="singleLevel"/>
    <w:tmpl w:val="7926221C"/>
    <w:lvl w:ilvl="0">
      <w:start w:val="1"/>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22">
    <w:nsid w:val="426D21E8"/>
    <w:multiLevelType w:val="hybridMultilevel"/>
    <w:tmpl w:val="10E0B9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445E7B75"/>
    <w:multiLevelType w:val="multilevel"/>
    <w:tmpl w:val="2A4613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46323D36"/>
    <w:multiLevelType w:val="hybridMultilevel"/>
    <w:tmpl w:val="0520F3A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nsid w:val="4A142BE7"/>
    <w:multiLevelType w:val="hybridMultilevel"/>
    <w:tmpl w:val="3F562CC0"/>
    <w:lvl w:ilvl="0" w:tplc="0409000F">
      <w:start w:val="1"/>
      <w:numFmt w:val="decimal"/>
      <w:lvlText w:val="%1."/>
      <w:lvlJc w:val="left"/>
      <w:pPr>
        <w:ind w:left="360" w:hanging="360"/>
      </w:pPr>
      <w:rPr>
        <w:rFonts w:cs="Times New Roman"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4D910795"/>
    <w:multiLevelType w:val="hybridMultilevel"/>
    <w:tmpl w:val="06FAFB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4EB52C5B"/>
    <w:multiLevelType w:val="hybridMultilevel"/>
    <w:tmpl w:val="C674FE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EB77B21"/>
    <w:multiLevelType w:val="hybridMultilevel"/>
    <w:tmpl w:val="FFFAC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0E10945"/>
    <w:multiLevelType w:val="hybridMultilevel"/>
    <w:tmpl w:val="81BC840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0">
    <w:nsid w:val="56B77524"/>
    <w:multiLevelType w:val="hybridMultilevel"/>
    <w:tmpl w:val="6CD6B562"/>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1">
    <w:nsid w:val="582D0035"/>
    <w:multiLevelType w:val="hybridMultilevel"/>
    <w:tmpl w:val="43CC3804"/>
    <w:lvl w:ilvl="0" w:tplc="D674E028">
      <w:start w:val="1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5945748F"/>
    <w:multiLevelType w:val="hybridMultilevel"/>
    <w:tmpl w:val="28C44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5C975835"/>
    <w:multiLevelType w:val="singleLevel"/>
    <w:tmpl w:val="453433F4"/>
    <w:lvl w:ilvl="0">
      <w:start w:val="3"/>
      <w:numFmt w:val="decimal"/>
      <w:lvlText w:val="%1. "/>
      <w:legacy w:legacy="1" w:legacySpace="0" w:legacyIndent="360"/>
      <w:lvlJc w:val="left"/>
      <w:pPr>
        <w:ind w:left="360" w:hanging="360"/>
      </w:pPr>
      <w:rPr>
        <w:rFonts w:ascii="Times New Roman" w:hAnsi="Times New Roman" w:hint="default"/>
        <w:b w:val="0"/>
        <w:i w:val="0"/>
        <w:sz w:val="24"/>
        <w:u w:val="none"/>
      </w:rPr>
    </w:lvl>
  </w:abstractNum>
  <w:abstractNum w:abstractNumId="34">
    <w:nsid w:val="63B151AF"/>
    <w:multiLevelType w:val="hybridMultilevel"/>
    <w:tmpl w:val="F21830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nsid w:val="661571B0"/>
    <w:multiLevelType w:val="hybridMultilevel"/>
    <w:tmpl w:val="EA4892A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667975D7"/>
    <w:multiLevelType w:val="hybridMultilevel"/>
    <w:tmpl w:val="2FFE6E3E"/>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7">
    <w:nsid w:val="68DF12B2"/>
    <w:multiLevelType w:val="hybridMultilevel"/>
    <w:tmpl w:val="F6A257E0"/>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8">
    <w:nsid w:val="6A6B48D1"/>
    <w:multiLevelType w:val="hybridMultilevel"/>
    <w:tmpl w:val="425078B0"/>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ED36CAB"/>
    <w:multiLevelType w:val="hybridMultilevel"/>
    <w:tmpl w:val="328232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71AD579E"/>
    <w:multiLevelType w:val="hybridMultilevel"/>
    <w:tmpl w:val="FB8AAAA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41">
    <w:nsid w:val="71B75367"/>
    <w:multiLevelType w:val="hybridMultilevel"/>
    <w:tmpl w:val="B82853B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36258E7"/>
    <w:multiLevelType w:val="hybridMultilevel"/>
    <w:tmpl w:val="202C8C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76D81C9C"/>
    <w:multiLevelType w:val="hybridMultilevel"/>
    <w:tmpl w:val="9A680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nsid w:val="79F92607"/>
    <w:multiLevelType w:val="hybridMultilevel"/>
    <w:tmpl w:val="6172C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7A7D7188"/>
    <w:multiLevelType w:val="multilevel"/>
    <w:tmpl w:val="2ABE2312"/>
    <w:lvl w:ilvl="0">
      <w:start w:val="1"/>
      <w:numFmt w:val="decimal"/>
      <w:lvlText w:val="%1."/>
      <w:lvlJc w:val="left"/>
      <w:pPr>
        <w:tabs>
          <w:tab w:val="num" w:pos="432"/>
        </w:tabs>
        <w:ind w:left="432" w:hanging="432"/>
      </w:pPr>
    </w:lvl>
    <w:lvl w:ilvl="1">
      <w:start w:val="1"/>
      <w:numFmt w:val="decimal"/>
      <w:lvlText w:val="%1.%2."/>
      <w:lvlJc w:val="left"/>
      <w:pPr>
        <w:tabs>
          <w:tab w:val="num" w:pos="792"/>
        </w:tabs>
        <w:ind w:left="792" w:hanging="432"/>
      </w:pPr>
    </w:lvl>
    <w:lvl w:ilvl="2">
      <w:start w:val="1"/>
      <w:numFmt w:val="decimal"/>
      <w:lvlText w:val="%1.%2.%3."/>
      <w:lvlJc w:val="left"/>
      <w:pPr>
        <w:tabs>
          <w:tab w:val="num" w:pos="2070"/>
        </w:tabs>
        <w:ind w:left="1782" w:hanging="432"/>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46">
    <w:nsid w:val="7C3261D7"/>
    <w:multiLevelType w:val="hybridMultilevel"/>
    <w:tmpl w:val="EA4892A2"/>
    <w:lvl w:ilvl="0" w:tplc="0409000F">
      <w:start w:val="1"/>
      <w:numFmt w:val="decimal"/>
      <w:lvlText w:val="%1."/>
      <w:lvlJc w:val="left"/>
      <w:pPr>
        <w:tabs>
          <w:tab w:val="num" w:pos="720"/>
        </w:tabs>
        <w:ind w:left="720" w:hanging="360"/>
      </w:pPr>
    </w:lvl>
    <w:lvl w:ilvl="1" w:tplc="04090001">
      <w:start w:val="1"/>
      <w:numFmt w:val="bullet"/>
      <w:lvlText w:val=""/>
      <w:lvlJc w:val="left"/>
      <w:pPr>
        <w:tabs>
          <w:tab w:val="num" w:pos="1440"/>
        </w:tabs>
        <w:ind w:left="1440" w:hanging="360"/>
      </w:pPr>
      <w:rPr>
        <w:rFonts w:ascii="Symbol" w:hAnsi="Symbol"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nsid w:val="7C870D90"/>
    <w:multiLevelType w:val="hybridMultilevel"/>
    <w:tmpl w:val="331AF8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3"/>
  </w:num>
  <w:num w:numId="2">
    <w:abstractNumId w:val="12"/>
  </w:num>
  <w:num w:numId="3">
    <w:abstractNumId w:val="19"/>
  </w:num>
  <w:num w:numId="4">
    <w:abstractNumId w:val="41"/>
  </w:num>
  <w:num w:numId="5">
    <w:abstractNumId w:val="45"/>
  </w:num>
  <w:num w:numId="6">
    <w:abstractNumId w:val="39"/>
  </w:num>
  <w:num w:numId="7">
    <w:abstractNumId w:val="42"/>
  </w:num>
  <w:num w:numId="8">
    <w:abstractNumId w:val="44"/>
  </w:num>
  <w:num w:numId="9">
    <w:abstractNumId w:val="11"/>
  </w:num>
  <w:num w:numId="10">
    <w:abstractNumId w:val="7"/>
  </w:num>
  <w:num w:numId="11">
    <w:abstractNumId w:val="8"/>
  </w:num>
  <w:num w:numId="12">
    <w:abstractNumId w:val="38"/>
  </w:num>
  <w:num w:numId="13">
    <w:abstractNumId w:val="14"/>
  </w:num>
  <w:num w:numId="14">
    <w:abstractNumId w:val="4"/>
  </w:num>
  <w:num w:numId="15">
    <w:abstractNumId w:val="16"/>
  </w:num>
  <w:num w:numId="16">
    <w:abstractNumId w:val="25"/>
  </w:num>
  <w:num w:numId="17">
    <w:abstractNumId w:val="31"/>
  </w:num>
  <w:num w:numId="18">
    <w:abstractNumId w:val="26"/>
  </w:num>
  <w:num w:numId="19">
    <w:abstractNumId w:val="43"/>
  </w:num>
  <w:num w:numId="20">
    <w:abstractNumId w:val="18"/>
  </w:num>
  <w:num w:numId="21">
    <w:abstractNumId w:val="10"/>
  </w:num>
  <w:num w:numId="22">
    <w:abstractNumId w:val="46"/>
  </w:num>
  <w:num w:numId="23">
    <w:abstractNumId w:val="37"/>
  </w:num>
  <w:num w:numId="24">
    <w:abstractNumId w:val="5"/>
  </w:num>
  <w:num w:numId="25">
    <w:abstractNumId w:val="36"/>
  </w:num>
  <w:num w:numId="26">
    <w:abstractNumId w:val="40"/>
  </w:num>
  <w:num w:numId="27">
    <w:abstractNumId w:val="0"/>
  </w:num>
  <w:num w:numId="28">
    <w:abstractNumId w:val="3"/>
  </w:num>
  <w:num w:numId="29">
    <w:abstractNumId w:val="30"/>
  </w:num>
  <w:num w:numId="30">
    <w:abstractNumId w:val="29"/>
  </w:num>
  <w:num w:numId="31">
    <w:abstractNumId w:val="24"/>
  </w:num>
  <w:num w:numId="32">
    <w:abstractNumId w:val="2"/>
  </w:num>
  <w:num w:numId="33">
    <w:abstractNumId w:val="21"/>
  </w:num>
  <w:num w:numId="34">
    <w:abstractNumId w:val="1"/>
  </w:num>
  <w:num w:numId="35">
    <w:abstractNumId w:val="33"/>
  </w:num>
  <w:num w:numId="36">
    <w:abstractNumId w:val="35"/>
  </w:num>
  <w:num w:numId="37">
    <w:abstractNumId w:val="27"/>
  </w:num>
  <w:num w:numId="38">
    <w:abstractNumId w:val="9"/>
  </w:num>
  <w:num w:numId="39">
    <w:abstractNumId w:val="17"/>
  </w:num>
  <w:num w:numId="40">
    <w:abstractNumId w:val="28"/>
  </w:num>
  <w:num w:numId="41">
    <w:abstractNumId w:val="6"/>
  </w:num>
  <w:num w:numId="42">
    <w:abstractNumId w:val="15"/>
  </w:num>
  <w:num w:numId="43">
    <w:abstractNumId w:val="47"/>
  </w:num>
  <w:num w:numId="44">
    <w:abstractNumId w:val="34"/>
  </w:num>
  <w:num w:numId="45">
    <w:abstractNumId w:val="32"/>
  </w:num>
  <w:num w:numId="46">
    <w:abstractNumId w:val="22"/>
  </w:num>
  <w:num w:numId="47">
    <w:abstractNumId w:val="13"/>
  </w:num>
  <w:num w:numId="48">
    <w:abstractNumId w:val="20"/>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7"/>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1059"/>
    <w:rsid w:val="00000F7E"/>
    <w:rsid w:val="0000461D"/>
    <w:rsid w:val="00007893"/>
    <w:rsid w:val="00016103"/>
    <w:rsid w:val="00016719"/>
    <w:rsid w:val="000171F1"/>
    <w:rsid w:val="00020044"/>
    <w:rsid w:val="00024DD5"/>
    <w:rsid w:val="000302F5"/>
    <w:rsid w:val="00035701"/>
    <w:rsid w:val="00043144"/>
    <w:rsid w:val="000544FF"/>
    <w:rsid w:val="000737F4"/>
    <w:rsid w:val="0008220B"/>
    <w:rsid w:val="000916D1"/>
    <w:rsid w:val="000B027D"/>
    <w:rsid w:val="000D10ED"/>
    <w:rsid w:val="000E16B9"/>
    <w:rsid w:val="000E544F"/>
    <w:rsid w:val="000F7264"/>
    <w:rsid w:val="000F79F4"/>
    <w:rsid w:val="0010183D"/>
    <w:rsid w:val="0011553F"/>
    <w:rsid w:val="00133307"/>
    <w:rsid w:val="00141DEB"/>
    <w:rsid w:val="00154562"/>
    <w:rsid w:val="001550A2"/>
    <w:rsid w:val="00156CE5"/>
    <w:rsid w:val="0015730E"/>
    <w:rsid w:val="00162D8F"/>
    <w:rsid w:val="00167184"/>
    <w:rsid w:val="0018146D"/>
    <w:rsid w:val="00187AEF"/>
    <w:rsid w:val="00197A75"/>
    <w:rsid w:val="001A0696"/>
    <w:rsid w:val="001B378F"/>
    <w:rsid w:val="001B5659"/>
    <w:rsid w:val="001B5FDE"/>
    <w:rsid w:val="001B7F26"/>
    <w:rsid w:val="001C14FD"/>
    <w:rsid w:val="001D66F4"/>
    <w:rsid w:val="001E01DA"/>
    <w:rsid w:val="001E12CB"/>
    <w:rsid w:val="001F3D40"/>
    <w:rsid w:val="001F4A24"/>
    <w:rsid w:val="00206CDD"/>
    <w:rsid w:val="002103EC"/>
    <w:rsid w:val="00216EDB"/>
    <w:rsid w:val="002376B4"/>
    <w:rsid w:val="00244EAB"/>
    <w:rsid w:val="002615F8"/>
    <w:rsid w:val="00271AC5"/>
    <w:rsid w:val="00272807"/>
    <w:rsid w:val="00273FC3"/>
    <w:rsid w:val="002757F1"/>
    <w:rsid w:val="002823D6"/>
    <w:rsid w:val="0029381E"/>
    <w:rsid w:val="00295254"/>
    <w:rsid w:val="002B5475"/>
    <w:rsid w:val="002B5B95"/>
    <w:rsid w:val="002C2635"/>
    <w:rsid w:val="002D3152"/>
    <w:rsid w:val="002E09CB"/>
    <w:rsid w:val="002E6453"/>
    <w:rsid w:val="002E7D02"/>
    <w:rsid w:val="00303602"/>
    <w:rsid w:val="003074D3"/>
    <w:rsid w:val="00307A36"/>
    <w:rsid w:val="0032042D"/>
    <w:rsid w:val="00321082"/>
    <w:rsid w:val="00326CAA"/>
    <w:rsid w:val="00335E03"/>
    <w:rsid w:val="00341A3C"/>
    <w:rsid w:val="00342328"/>
    <w:rsid w:val="00364E8A"/>
    <w:rsid w:val="003655D1"/>
    <w:rsid w:val="00365ED3"/>
    <w:rsid w:val="003807FC"/>
    <w:rsid w:val="00387ED6"/>
    <w:rsid w:val="00390655"/>
    <w:rsid w:val="003A7945"/>
    <w:rsid w:val="003A7A69"/>
    <w:rsid w:val="003A7F44"/>
    <w:rsid w:val="003B7FF6"/>
    <w:rsid w:val="003C2991"/>
    <w:rsid w:val="003D2344"/>
    <w:rsid w:val="003D2EEF"/>
    <w:rsid w:val="003D5FE5"/>
    <w:rsid w:val="00402618"/>
    <w:rsid w:val="0040440A"/>
    <w:rsid w:val="004150C8"/>
    <w:rsid w:val="00423CD4"/>
    <w:rsid w:val="0043031C"/>
    <w:rsid w:val="00430B22"/>
    <w:rsid w:val="00435A32"/>
    <w:rsid w:val="00437AFC"/>
    <w:rsid w:val="004448DD"/>
    <w:rsid w:val="0045741E"/>
    <w:rsid w:val="00457D86"/>
    <w:rsid w:val="004705D2"/>
    <w:rsid w:val="00475CC8"/>
    <w:rsid w:val="00475F25"/>
    <w:rsid w:val="00487382"/>
    <w:rsid w:val="004A2457"/>
    <w:rsid w:val="004A3602"/>
    <w:rsid w:val="004B36D5"/>
    <w:rsid w:val="004B6EEC"/>
    <w:rsid w:val="004C2AFC"/>
    <w:rsid w:val="004C780D"/>
    <w:rsid w:val="004D1BE5"/>
    <w:rsid w:val="004D62AB"/>
    <w:rsid w:val="004E2144"/>
    <w:rsid w:val="004E5382"/>
    <w:rsid w:val="00505F81"/>
    <w:rsid w:val="00512F22"/>
    <w:rsid w:val="0051727F"/>
    <w:rsid w:val="005248BB"/>
    <w:rsid w:val="005352DF"/>
    <w:rsid w:val="00545088"/>
    <w:rsid w:val="00555B6E"/>
    <w:rsid w:val="00562B5B"/>
    <w:rsid w:val="00574992"/>
    <w:rsid w:val="0058566C"/>
    <w:rsid w:val="005879FA"/>
    <w:rsid w:val="005973F8"/>
    <w:rsid w:val="005A25D0"/>
    <w:rsid w:val="005B05F7"/>
    <w:rsid w:val="005B41DB"/>
    <w:rsid w:val="005B593A"/>
    <w:rsid w:val="005B5AAC"/>
    <w:rsid w:val="005C0392"/>
    <w:rsid w:val="005C5A6F"/>
    <w:rsid w:val="005C7040"/>
    <w:rsid w:val="005D3C24"/>
    <w:rsid w:val="005D6EC8"/>
    <w:rsid w:val="005D7E1A"/>
    <w:rsid w:val="005F6656"/>
    <w:rsid w:val="005F7043"/>
    <w:rsid w:val="00607150"/>
    <w:rsid w:val="00624968"/>
    <w:rsid w:val="00627B8C"/>
    <w:rsid w:val="006356DA"/>
    <w:rsid w:val="00663123"/>
    <w:rsid w:val="006743DB"/>
    <w:rsid w:val="006773F1"/>
    <w:rsid w:val="00683788"/>
    <w:rsid w:val="00686357"/>
    <w:rsid w:val="0068638F"/>
    <w:rsid w:val="00687043"/>
    <w:rsid w:val="006A2973"/>
    <w:rsid w:val="006A47EF"/>
    <w:rsid w:val="006B4DA1"/>
    <w:rsid w:val="006C3140"/>
    <w:rsid w:val="006C4CA2"/>
    <w:rsid w:val="006E02A5"/>
    <w:rsid w:val="006E4473"/>
    <w:rsid w:val="00707BB0"/>
    <w:rsid w:val="007117D7"/>
    <w:rsid w:val="00713087"/>
    <w:rsid w:val="00715114"/>
    <w:rsid w:val="00725EA3"/>
    <w:rsid w:val="00744204"/>
    <w:rsid w:val="0075396B"/>
    <w:rsid w:val="00754CF6"/>
    <w:rsid w:val="007653CF"/>
    <w:rsid w:val="007653F8"/>
    <w:rsid w:val="00767113"/>
    <w:rsid w:val="00792542"/>
    <w:rsid w:val="007A1B4E"/>
    <w:rsid w:val="007A3AA3"/>
    <w:rsid w:val="007C714D"/>
    <w:rsid w:val="007C73BA"/>
    <w:rsid w:val="007D1D58"/>
    <w:rsid w:val="007E617C"/>
    <w:rsid w:val="00805083"/>
    <w:rsid w:val="0081298D"/>
    <w:rsid w:val="00816C35"/>
    <w:rsid w:val="00817FB7"/>
    <w:rsid w:val="008203DC"/>
    <w:rsid w:val="00823560"/>
    <w:rsid w:val="00825C96"/>
    <w:rsid w:val="00831C46"/>
    <w:rsid w:val="00832591"/>
    <w:rsid w:val="00832B01"/>
    <w:rsid w:val="00840221"/>
    <w:rsid w:val="00840C01"/>
    <w:rsid w:val="00847071"/>
    <w:rsid w:val="00852BEF"/>
    <w:rsid w:val="00854753"/>
    <w:rsid w:val="00854F91"/>
    <w:rsid w:val="00860376"/>
    <w:rsid w:val="00861C4F"/>
    <w:rsid w:val="00862CB3"/>
    <w:rsid w:val="00865AC1"/>
    <w:rsid w:val="008742D1"/>
    <w:rsid w:val="0089342A"/>
    <w:rsid w:val="00897575"/>
    <w:rsid w:val="008975C5"/>
    <w:rsid w:val="008A118A"/>
    <w:rsid w:val="008B6FCD"/>
    <w:rsid w:val="008B7531"/>
    <w:rsid w:val="008C6D51"/>
    <w:rsid w:val="008D7AD8"/>
    <w:rsid w:val="008E2B63"/>
    <w:rsid w:val="008E6C6B"/>
    <w:rsid w:val="008F0D97"/>
    <w:rsid w:val="008F1AA5"/>
    <w:rsid w:val="008F39F1"/>
    <w:rsid w:val="009079AF"/>
    <w:rsid w:val="00924A25"/>
    <w:rsid w:val="00933D45"/>
    <w:rsid w:val="00936AA6"/>
    <w:rsid w:val="00952538"/>
    <w:rsid w:val="009663DA"/>
    <w:rsid w:val="00966A2A"/>
    <w:rsid w:val="00976E89"/>
    <w:rsid w:val="009A4033"/>
    <w:rsid w:val="009B2A2C"/>
    <w:rsid w:val="009C2EAC"/>
    <w:rsid w:val="009F1FC8"/>
    <w:rsid w:val="009F6A49"/>
    <w:rsid w:val="00A06A8F"/>
    <w:rsid w:val="00A07517"/>
    <w:rsid w:val="00A10AF8"/>
    <w:rsid w:val="00A10E62"/>
    <w:rsid w:val="00A1265D"/>
    <w:rsid w:val="00A12F2B"/>
    <w:rsid w:val="00A25891"/>
    <w:rsid w:val="00A25BF1"/>
    <w:rsid w:val="00A54E90"/>
    <w:rsid w:val="00A577E5"/>
    <w:rsid w:val="00A60749"/>
    <w:rsid w:val="00A7429D"/>
    <w:rsid w:val="00A76A29"/>
    <w:rsid w:val="00A86FE6"/>
    <w:rsid w:val="00A90FD4"/>
    <w:rsid w:val="00AA7884"/>
    <w:rsid w:val="00AB53D1"/>
    <w:rsid w:val="00AB5D2A"/>
    <w:rsid w:val="00AB6438"/>
    <w:rsid w:val="00AC3E0A"/>
    <w:rsid w:val="00AD6033"/>
    <w:rsid w:val="00AE0358"/>
    <w:rsid w:val="00AE52EE"/>
    <w:rsid w:val="00B03996"/>
    <w:rsid w:val="00B207B2"/>
    <w:rsid w:val="00B20934"/>
    <w:rsid w:val="00B33C65"/>
    <w:rsid w:val="00B369D7"/>
    <w:rsid w:val="00B37901"/>
    <w:rsid w:val="00B405F2"/>
    <w:rsid w:val="00B43B9F"/>
    <w:rsid w:val="00B43BDD"/>
    <w:rsid w:val="00B46209"/>
    <w:rsid w:val="00B47EF4"/>
    <w:rsid w:val="00B65817"/>
    <w:rsid w:val="00B80FAC"/>
    <w:rsid w:val="00B8198C"/>
    <w:rsid w:val="00B9068A"/>
    <w:rsid w:val="00B914FA"/>
    <w:rsid w:val="00B9336D"/>
    <w:rsid w:val="00B95926"/>
    <w:rsid w:val="00BA0411"/>
    <w:rsid w:val="00BA3D86"/>
    <w:rsid w:val="00BB14B4"/>
    <w:rsid w:val="00BB260B"/>
    <w:rsid w:val="00BC32AA"/>
    <w:rsid w:val="00BC4DB0"/>
    <w:rsid w:val="00BE3215"/>
    <w:rsid w:val="00BE58D9"/>
    <w:rsid w:val="00BF01AB"/>
    <w:rsid w:val="00C06BAA"/>
    <w:rsid w:val="00C10DCC"/>
    <w:rsid w:val="00C2138C"/>
    <w:rsid w:val="00C21B6E"/>
    <w:rsid w:val="00C2574D"/>
    <w:rsid w:val="00C3123E"/>
    <w:rsid w:val="00C37249"/>
    <w:rsid w:val="00C4056D"/>
    <w:rsid w:val="00C42745"/>
    <w:rsid w:val="00C42B79"/>
    <w:rsid w:val="00C45347"/>
    <w:rsid w:val="00C64A45"/>
    <w:rsid w:val="00C65943"/>
    <w:rsid w:val="00C765BB"/>
    <w:rsid w:val="00C778A5"/>
    <w:rsid w:val="00C80C29"/>
    <w:rsid w:val="00C83BE3"/>
    <w:rsid w:val="00C90D0C"/>
    <w:rsid w:val="00C94776"/>
    <w:rsid w:val="00CA60F4"/>
    <w:rsid w:val="00CB0C61"/>
    <w:rsid w:val="00CC411F"/>
    <w:rsid w:val="00CC6485"/>
    <w:rsid w:val="00CC6C56"/>
    <w:rsid w:val="00D00587"/>
    <w:rsid w:val="00D0796E"/>
    <w:rsid w:val="00D16D2C"/>
    <w:rsid w:val="00D33AB4"/>
    <w:rsid w:val="00D365BB"/>
    <w:rsid w:val="00D427B7"/>
    <w:rsid w:val="00D43426"/>
    <w:rsid w:val="00D50E6D"/>
    <w:rsid w:val="00D518D6"/>
    <w:rsid w:val="00D538DC"/>
    <w:rsid w:val="00D570B1"/>
    <w:rsid w:val="00D612A5"/>
    <w:rsid w:val="00DA0B02"/>
    <w:rsid w:val="00DB29C4"/>
    <w:rsid w:val="00DC2FD6"/>
    <w:rsid w:val="00DC5CFC"/>
    <w:rsid w:val="00DE1A3E"/>
    <w:rsid w:val="00DE39EC"/>
    <w:rsid w:val="00DE5F93"/>
    <w:rsid w:val="00DF11FD"/>
    <w:rsid w:val="00DF1B63"/>
    <w:rsid w:val="00E125FE"/>
    <w:rsid w:val="00E13891"/>
    <w:rsid w:val="00E300DD"/>
    <w:rsid w:val="00E30859"/>
    <w:rsid w:val="00E353C1"/>
    <w:rsid w:val="00E5133D"/>
    <w:rsid w:val="00E53901"/>
    <w:rsid w:val="00E5542A"/>
    <w:rsid w:val="00E5560F"/>
    <w:rsid w:val="00E635F2"/>
    <w:rsid w:val="00E76154"/>
    <w:rsid w:val="00E8243B"/>
    <w:rsid w:val="00E935D4"/>
    <w:rsid w:val="00E946D3"/>
    <w:rsid w:val="00E97179"/>
    <w:rsid w:val="00EA6264"/>
    <w:rsid w:val="00EB4975"/>
    <w:rsid w:val="00EC3179"/>
    <w:rsid w:val="00EC3DD0"/>
    <w:rsid w:val="00EC4897"/>
    <w:rsid w:val="00ED390F"/>
    <w:rsid w:val="00EE50D9"/>
    <w:rsid w:val="00EF402F"/>
    <w:rsid w:val="00EF7F66"/>
    <w:rsid w:val="00F162BF"/>
    <w:rsid w:val="00F21EBE"/>
    <w:rsid w:val="00F260E4"/>
    <w:rsid w:val="00F32125"/>
    <w:rsid w:val="00F4140C"/>
    <w:rsid w:val="00F455CE"/>
    <w:rsid w:val="00F71168"/>
    <w:rsid w:val="00F76B8C"/>
    <w:rsid w:val="00F87DD2"/>
    <w:rsid w:val="00F90246"/>
    <w:rsid w:val="00F91418"/>
    <w:rsid w:val="00F92F9A"/>
    <w:rsid w:val="00FA1059"/>
    <w:rsid w:val="00FB3C26"/>
    <w:rsid w:val="00FB5B9E"/>
    <w:rsid w:val="00FC7B06"/>
    <w:rsid w:val="00FD2D40"/>
    <w:rsid w:val="00FF5E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ostalCode"/>
  <w:smartTagType w:namespaceuri="urn:schemas-microsoft-com:office:smarttags" w:name="State"/>
  <w:smartTagType w:namespaceuri="urn:schemas-microsoft-com:office:smarttags" w:name="City"/>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D1"/>
    <w:rPr>
      <w:sz w:val="24"/>
      <w:szCs w:val="24"/>
    </w:rPr>
  </w:style>
  <w:style w:type="paragraph" w:styleId="Heading1">
    <w:name w:val="heading 1"/>
    <w:basedOn w:val="Normal"/>
    <w:next w:val="Normal"/>
    <w:link w:val="Heading1Char"/>
    <w:qFormat/>
    <w:rsid w:val="004B6E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76B8C"/>
    <w:pPr>
      <w:ind w:left="1152" w:hanging="720"/>
      <w:outlineLvl w:val="1"/>
    </w:pPr>
    <w:rPr>
      <w:rFonts w:ascii="Arial" w:hAnsi="Arial"/>
      <w:b/>
      <w:sz w:val="22"/>
      <w:szCs w:val="20"/>
    </w:rPr>
  </w:style>
  <w:style w:type="paragraph" w:styleId="Heading3">
    <w:name w:val="heading 3"/>
    <w:basedOn w:val="Normal"/>
    <w:link w:val="Heading3Char"/>
    <w:qFormat/>
    <w:rsid w:val="008975C5"/>
    <w:pPr>
      <w:spacing w:before="100" w:beforeAutospacing="1" w:after="100" w:afterAutospacing="1"/>
      <w:outlineLvl w:val="2"/>
    </w:pPr>
    <w:rPr>
      <w:rFonts w:ascii="Verdana" w:hAnsi="Verdana"/>
      <w:b/>
      <w:bCs/>
      <w:color w:val="153D7A"/>
      <w:sz w:val="27"/>
      <w:szCs w:val="27"/>
    </w:rPr>
  </w:style>
  <w:style w:type="paragraph" w:styleId="Heading4">
    <w:name w:val="heading 4"/>
    <w:basedOn w:val="Normal"/>
    <w:next w:val="Normal"/>
    <w:link w:val="Heading4Char"/>
    <w:qFormat/>
    <w:rsid w:val="00F76B8C"/>
    <w:pPr>
      <w:keepNext/>
      <w:spacing w:before="240" w:after="60"/>
      <w:ind w:left="2592" w:hanging="720"/>
      <w:outlineLvl w:val="3"/>
    </w:pPr>
    <w:rPr>
      <w:rFonts w:ascii="Arial" w:hAnsi="Arial"/>
      <w:sz w:val="22"/>
      <w:szCs w:val="20"/>
    </w:rPr>
  </w:style>
  <w:style w:type="paragraph" w:styleId="Heading5">
    <w:name w:val="heading 5"/>
    <w:basedOn w:val="Normal"/>
    <w:link w:val="Heading5Char"/>
    <w:qFormat/>
    <w:rsid w:val="008975C5"/>
    <w:pPr>
      <w:spacing w:before="100" w:beforeAutospacing="1" w:after="100" w:afterAutospacing="1"/>
      <w:outlineLvl w:val="4"/>
    </w:pPr>
    <w:rPr>
      <w:rFonts w:ascii="Verdana" w:hAnsi="Verdana"/>
      <w:b/>
      <w:bCs/>
      <w:color w:val="153D7A"/>
      <w:sz w:val="20"/>
      <w:szCs w:val="20"/>
    </w:rPr>
  </w:style>
  <w:style w:type="paragraph" w:styleId="Heading6">
    <w:name w:val="heading 6"/>
    <w:basedOn w:val="Normal"/>
    <w:next w:val="Normal"/>
    <w:link w:val="Heading6Char"/>
    <w:qFormat/>
    <w:rsid w:val="00F76B8C"/>
    <w:pPr>
      <w:spacing w:before="240" w:after="60"/>
      <w:ind w:left="4032" w:hanging="720"/>
      <w:outlineLvl w:val="5"/>
    </w:pPr>
    <w:rPr>
      <w:rFonts w:ascii="Arial" w:hAnsi="Arial"/>
      <w:i/>
      <w:sz w:val="22"/>
      <w:szCs w:val="20"/>
    </w:rPr>
  </w:style>
  <w:style w:type="paragraph" w:styleId="Heading7">
    <w:name w:val="heading 7"/>
    <w:basedOn w:val="Normal"/>
    <w:next w:val="Normal"/>
    <w:link w:val="Heading7Char"/>
    <w:qFormat/>
    <w:rsid w:val="00F76B8C"/>
    <w:pPr>
      <w:spacing w:before="240" w:after="60"/>
      <w:ind w:left="4752" w:hanging="720"/>
      <w:outlineLvl w:val="6"/>
    </w:pPr>
    <w:rPr>
      <w:rFonts w:ascii="Arial" w:hAnsi="Arial"/>
      <w:sz w:val="20"/>
      <w:szCs w:val="20"/>
    </w:rPr>
  </w:style>
  <w:style w:type="paragraph" w:styleId="Heading8">
    <w:name w:val="heading 8"/>
    <w:basedOn w:val="Normal"/>
    <w:next w:val="Normal"/>
    <w:link w:val="Heading8Char"/>
    <w:qFormat/>
    <w:rsid w:val="00F76B8C"/>
    <w:pPr>
      <w:spacing w:before="240" w:after="60"/>
      <w:ind w:left="5472" w:hanging="720"/>
      <w:outlineLvl w:val="7"/>
    </w:pPr>
    <w:rPr>
      <w:rFonts w:ascii="Arial" w:hAnsi="Arial"/>
      <w:i/>
      <w:sz w:val="20"/>
      <w:szCs w:val="20"/>
    </w:rPr>
  </w:style>
  <w:style w:type="paragraph" w:styleId="Heading9">
    <w:name w:val="heading 9"/>
    <w:basedOn w:val="Normal"/>
    <w:next w:val="Normal"/>
    <w:link w:val="Heading9Char"/>
    <w:qFormat/>
    <w:rsid w:val="00F76B8C"/>
    <w:pPr>
      <w:spacing w:before="240" w:after="60"/>
      <w:ind w:left="6192" w:hanging="72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6EEC"/>
    <w:rPr>
      <w:rFonts w:ascii="Cambria" w:eastAsia="Times New Roman" w:hAnsi="Cambria" w:cs="Times New Roman"/>
      <w:b/>
      <w:bCs/>
      <w:kern w:val="32"/>
      <w:sz w:val="32"/>
      <w:szCs w:val="32"/>
    </w:rPr>
  </w:style>
  <w:style w:type="character" w:customStyle="1" w:styleId="Heading2Char">
    <w:name w:val="Heading 2 Char"/>
    <w:link w:val="Heading2"/>
    <w:rsid w:val="00F76B8C"/>
    <w:rPr>
      <w:rFonts w:ascii="Arial" w:hAnsi="Arial"/>
      <w:b/>
      <w:sz w:val="22"/>
    </w:rPr>
  </w:style>
  <w:style w:type="character" w:customStyle="1" w:styleId="Heading3Char">
    <w:name w:val="Heading 3 Char"/>
    <w:link w:val="Heading3"/>
    <w:rsid w:val="00F76B8C"/>
    <w:rPr>
      <w:rFonts w:ascii="Verdana" w:hAnsi="Verdana"/>
      <w:b/>
      <w:bCs/>
      <w:color w:val="153D7A"/>
      <w:sz w:val="27"/>
      <w:szCs w:val="27"/>
    </w:rPr>
  </w:style>
  <w:style w:type="character" w:customStyle="1" w:styleId="Heading4Char">
    <w:name w:val="Heading 4 Char"/>
    <w:link w:val="Heading4"/>
    <w:rsid w:val="00F76B8C"/>
    <w:rPr>
      <w:rFonts w:ascii="Arial" w:hAnsi="Arial"/>
      <w:sz w:val="22"/>
    </w:rPr>
  </w:style>
  <w:style w:type="character" w:customStyle="1" w:styleId="Heading5Char">
    <w:name w:val="Heading 5 Char"/>
    <w:link w:val="Heading5"/>
    <w:rsid w:val="00F76B8C"/>
    <w:rPr>
      <w:rFonts w:ascii="Verdana" w:hAnsi="Verdana"/>
      <w:b/>
      <w:bCs/>
      <w:color w:val="153D7A"/>
    </w:rPr>
  </w:style>
  <w:style w:type="character" w:customStyle="1" w:styleId="Heading6Char">
    <w:name w:val="Heading 6 Char"/>
    <w:link w:val="Heading6"/>
    <w:rsid w:val="00F76B8C"/>
    <w:rPr>
      <w:rFonts w:ascii="Arial" w:hAnsi="Arial"/>
      <w:i/>
      <w:sz w:val="22"/>
    </w:rPr>
  </w:style>
  <w:style w:type="character" w:customStyle="1" w:styleId="Heading7Char">
    <w:name w:val="Heading 7 Char"/>
    <w:link w:val="Heading7"/>
    <w:rsid w:val="00F76B8C"/>
    <w:rPr>
      <w:rFonts w:ascii="Arial" w:hAnsi="Arial"/>
    </w:rPr>
  </w:style>
  <w:style w:type="character" w:customStyle="1" w:styleId="Heading8Char">
    <w:name w:val="Heading 8 Char"/>
    <w:link w:val="Heading8"/>
    <w:rsid w:val="00F76B8C"/>
    <w:rPr>
      <w:rFonts w:ascii="Arial" w:hAnsi="Arial"/>
      <w:i/>
    </w:rPr>
  </w:style>
  <w:style w:type="character" w:customStyle="1" w:styleId="Heading9Char">
    <w:name w:val="Heading 9 Char"/>
    <w:link w:val="Heading9"/>
    <w:rsid w:val="00F76B8C"/>
    <w:rPr>
      <w:rFonts w:ascii="Arial" w:hAnsi="Arial"/>
      <w:i/>
      <w:sz w:val="18"/>
    </w:rPr>
  </w:style>
  <w:style w:type="paragraph" w:styleId="NormalWeb">
    <w:name w:val="Normal (Web)"/>
    <w:basedOn w:val="Normal"/>
    <w:rsid w:val="008975C5"/>
    <w:pPr>
      <w:spacing w:before="100" w:beforeAutospacing="1" w:after="100" w:afterAutospacing="1"/>
    </w:pPr>
    <w:rPr>
      <w:rFonts w:ascii="Verdana" w:hAnsi="Verdana"/>
      <w:color w:val="000000"/>
      <w:sz w:val="20"/>
      <w:szCs w:val="20"/>
    </w:rPr>
  </w:style>
  <w:style w:type="character" w:styleId="Strong">
    <w:name w:val="Strong"/>
    <w:qFormat/>
    <w:rsid w:val="008975C5"/>
    <w:rPr>
      <w:b/>
      <w:bCs/>
    </w:rPr>
  </w:style>
  <w:style w:type="paragraph" w:styleId="TOCHeading">
    <w:name w:val="TOC Heading"/>
    <w:basedOn w:val="Heading1"/>
    <w:next w:val="Normal"/>
    <w:uiPriority w:val="39"/>
    <w:unhideWhenUsed/>
    <w:qFormat/>
    <w:rsid w:val="004B6EEC"/>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qFormat/>
    <w:rsid w:val="00E13891"/>
    <w:pPr>
      <w:tabs>
        <w:tab w:val="right" w:leader="dot" w:pos="8630"/>
      </w:tabs>
      <w:ind w:left="360"/>
    </w:pPr>
  </w:style>
  <w:style w:type="character" w:styleId="Hyperlink">
    <w:name w:val="Hyperlink"/>
    <w:uiPriority w:val="99"/>
    <w:unhideWhenUsed/>
    <w:rsid w:val="004B6EEC"/>
    <w:rPr>
      <w:color w:val="0000FF"/>
      <w:u w:val="single"/>
    </w:rPr>
  </w:style>
  <w:style w:type="paragraph" w:styleId="Header">
    <w:name w:val="header"/>
    <w:basedOn w:val="Normal"/>
    <w:link w:val="HeaderChar"/>
    <w:rsid w:val="00767113"/>
    <w:pPr>
      <w:tabs>
        <w:tab w:val="center" w:pos="4320"/>
        <w:tab w:val="right" w:pos="8640"/>
      </w:tabs>
    </w:pPr>
  </w:style>
  <w:style w:type="character" w:customStyle="1" w:styleId="HeaderChar">
    <w:name w:val="Header Char"/>
    <w:link w:val="Header"/>
    <w:rsid w:val="00767113"/>
    <w:rPr>
      <w:sz w:val="24"/>
      <w:szCs w:val="24"/>
    </w:rPr>
  </w:style>
  <w:style w:type="character" w:customStyle="1" w:styleId="style11">
    <w:name w:val="style11"/>
    <w:rsid w:val="00E13891"/>
    <w:rPr>
      <w:sz w:val="18"/>
      <w:szCs w:val="18"/>
    </w:rPr>
  </w:style>
  <w:style w:type="paragraph" w:styleId="BalloonText">
    <w:name w:val="Balloon Text"/>
    <w:basedOn w:val="Normal"/>
    <w:link w:val="BalloonTextChar"/>
    <w:uiPriority w:val="99"/>
    <w:semiHidden/>
    <w:unhideWhenUsed/>
    <w:rsid w:val="00F92F9A"/>
    <w:rPr>
      <w:rFonts w:ascii="Tahoma" w:hAnsi="Tahoma" w:cs="Tahoma"/>
      <w:sz w:val="16"/>
      <w:szCs w:val="16"/>
    </w:rPr>
  </w:style>
  <w:style w:type="character" w:customStyle="1" w:styleId="BalloonTextChar">
    <w:name w:val="Balloon Text Char"/>
    <w:link w:val="BalloonText"/>
    <w:uiPriority w:val="99"/>
    <w:semiHidden/>
    <w:rsid w:val="00F92F9A"/>
    <w:rPr>
      <w:rFonts w:ascii="Tahoma" w:hAnsi="Tahoma" w:cs="Tahoma"/>
      <w:sz w:val="16"/>
      <w:szCs w:val="16"/>
    </w:rPr>
  </w:style>
  <w:style w:type="paragraph" w:styleId="ListParagraph">
    <w:name w:val="List Paragraph"/>
    <w:basedOn w:val="Normal"/>
    <w:uiPriority w:val="34"/>
    <w:qFormat/>
    <w:rsid w:val="008C6D51"/>
    <w:pPr>
      <w:ind w:left="720"/>
      <w:contextualSpacing/>
    </w:pPr>
  </w:style>
  <w:style w:type="paragraph" w:styleId="BodyText">
    <w:name w:val="Body Text"/>
    <w:basedOn w:val="Normal"/>
    <w:link w:val="BodyTextChar"/>
    <w:rsid w:val="00DA0B02"/>
    <w:pPr>
      <w:widowControl w:val="0"/>
      <w:spacing w:after="120"/>
    </w:pPr>
    <w:rPr>
      <w:spacing w:val="-3"/>
      <w:szCs w:val="20"/>
    </w:rPr>
  </w:style>
  <w:style w:type="character" w:customStyle="1" w:styleId="BodyTextChar">
    <w:name w:val="Body Text Char"/>
    <w:link w:val="BodyText"/>
    <w:rsid w:val="00DA0B02"/>
    <w:rPr>
      <w:spacing w:val="-3"/>
      <w:sz w:val="24"/>
    </w:rPr>
  </w:style>
  <w:style w:type="table" w:styleId="TableGrid">
    <w:name w:val="Table Grid"/>
    <w:basedOn w:val="TableNormal"/>
    <w:rsid w:val="000431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4705D2"/>
    <w:pPr>
      <w:tabs>
        <w:tab w:val="center" w:pos="4680"/>
        <w:tab w:val="right" w:pos="9360"/>
      </w:tabs>
    </w:pPr>
  </w:style>
  <w:style w:type="character" w:customStyle="1" w:styleId="FooterChar">
    <w:name w:val="Footer Char"/>
    <w:link w:val="Footer"/>
    <w:uiPriority w:val="99"/>
    <w:rsid w:val="004705D2"/>
    <w:rPr>
      <w:sz w:val="24"/>
      <w:szCs w:val="24"/>
    </w:rPr>
  </w:style>
  <w:style w:type="character" w:styleId="PageNumber">
    <w:name w:val="page number"/>
    <w:rsid w:val="00F76B8C"/>
    <w:rPr>
      <w:rFonts w:ascii="Arial" w:hAnsi="Arial"/>
      <w:sz w:val="22"/>
    </w:rPr>
  </w:style>
  <w:style w:type="paragraph" w:styleId="List">
    <w:name w:val="List"/>
    <w:basedOn w:val="Normal"/>
    <w:rsid w:val="00F76B8C"/>
    <w:pPr>
      <w:ind w:left="360" w:hanging="360"/>
    </w:pPr>
    <w:rPr>
      <w:rFonts w:ascii="Arial" w:hAnsi="Arial"/>
      <w:sz w:val="20"/>
      <w:szCs w:val="20"/>
    </w:rPr>
  </w:style>
  <w:style w:type="paragraph" w:styleId="TOC2">
    <w:name w:val="toc 2"/>
    <w:basedOn w:val="Normal"/>
    <w:next w:val="Normal"/>
    <w:uiPriority w:val="39"/>
    <w:qFormat/>
    <w:rsid w:val="00F76B8C"/>
    <w:pPr>
      <w:tabs>
        <w:tab w:val="right" w:pos="10152"/>
      </w:tabs>
      <w:spacing w:before="240"/>
      <w:ind w:left="200"/>
    </w:pPr>
    <w:rPr>
      <w:b/>
      <w:sz w:val="20"/>
      <w:szCs w:val="20"/>
    </w:rPr>
  </w:style>
  <w:style w:type="paragraph" w:styleId="TOC3">
    <w:name w:val="toc 3"/>
    <w:basedOn w:val="Normal"/>
    <w:next w:val="Normal"/>
    <w:uiPriority w:val="39"/>
    <w:qFormat/>
    <w:rsid w:val="00F76B8C"/>
    <w:pPr>
      <w:tabs>
        <w:tab w:val="right" w:pos="10152"/>
      </w:tabs>
      <w:ind w:left="400"/>
    </w:pPr>
    <w:rPr>
      <w:sz w:val="20"/>
      <w:szCs w:val="20"/>
    </w:rPr>
  </w:style>
  <w:style w:type="paragraph" w:styleId="TOC4">
    <w:name w:val="toc 4"/>
    <w:basedOn w:val="Normal"/>
    <w:next w:val="Normal"/>
    <w:uiPriority w:val="39"/>
    <w:rsid w:val="00F76B8C"/>
    <w:pPr>
      <w:tabs>
        <w:tab w:val="right" w:pos="10152"/>
      </w:tabs>
      <w:ind w:left="600"/>
    </w:pPr>
    <w:rPr>
      <w:sz w:val="20"/>
      <w:szCs w:val="20"/>
    </w:rPr>
  </w:style>
  <w:style w:type="paragraph" w:styleId="TOC5">
    <w:name w:val="toc 5"/>
    <w:basedOn w:val="Normal"/>
    <w:next w:val="Normal"/>
    <w:uiPriority w:val="39"/>
    <w:rsid w:val="00F76B8C"/>
    <w:pPr>
      <w:tabs>
        <w:tab w:val="right" w:pos="10152"/>
      </w:tabs>
      <w:ind w:left="800"/>
    </w:pPr>
    <w:rPr>
      <w:sz w:val="20"/>
      <w:szCs w:val="20"/>
    </w:rPr>
  </w:style>
  <w:style w:type="paragraph" w:styleId="TOC6">
    <w:name w:val="toc 6"/>
    <w:basedOn w:val="Normal"/>
    <w:next w:val="Normal"/>
    <w:uiPriority w:val="39"/>
    <w:rsid w:val="00F76B8C"/>
    <w:pPr>
      <w:tabs>
        <w:tab w:val="right" w:pos="10152"/>
      </w:tabs>
      <w:ind w:left="1000"/>
    </w:pPr>
    <w:rPr>
      <w:sz w:val="20"/>
      <w:szCs w:val="20"/>
    </w:rPr>
  </w:style>
  <w:style w:type="paragraph" w:styleId="TOC7">
    <w:name w:val="toc 7"/>
    <w:basedOn w:val="Normal"/>
    <w:next w:val="Normal"/>
    <w:uiPriority w:val="39"/>
    <w:rsid w:val="00F76B8C"/>
    <w:pPr>
      <w:tabs>
        <w:tab w:val="right" w:pos="10152"/>
      </w:tabs>
      <w:ind w:left="1200"/>
    </w:pPr>
    <w:rPr>
      <w:sz w:val="20"/>
      <w:szCs w:val="20"/>
    </w:rPr>
  </w:style>
  <w:style w:type="paragraph" w:styleId="TOC8">
    <w:name w:val="toc 8"/>
    <w:basedOn w:val="Normal"/>
    <w:next w:val="Normal"/>
    <w:uiPriority w:val="39"/>
    <w:rsid w:val="00F76B8C"/>
    <w:pPr>
      <w:tabs>
        <w:tab w:val="right" w:pos="10152"/>
      </w:tabs>
      <w:ind w:left="1400"/>
    </w:pPr>
    <w:rPr>
      <w:sz w:val="20"/>
      <w:szCs w:val="20"/>
    </w:rPr>
  </w:style>
  <w:style w:type="paragraph" w:styleId="TOC9">
    <w:name w:val="toc 9"/>
    <w:basedOn w:val="Normal"/>
    <w:next w:val="Normal"/>
    <w:uiPriority w:val="39"/>
    <w:rsid w:val="00F76B8C"/>
    <w:pPr>
      <w:tabs>
        <w:tab w:val="right" w:pos="10152"/>
      </w:tabs>
      <w:ind w:left="1600"/>
    </w:pPr>
    <w:rPr>
      <w:sz w:val="20"/>
      <w:szCs w:val="20"/>
    </w:rPr>
  </w:style>
  <w:style w:type="paragraph" w:styleId="BodyText2">
    <w:name w:val="Body Text 2"/>
    <w:basedOn w:val="Normal"/>
    <w:link w:val="BodyText2Char"/>
    <w:rsid w:val="00F76B8C"/>
    <w:pPr>
      <w:tabs>
        <w:tab w:val="left" w:pos="-1440"/>
      </w:tabs>
      <w:ind w:left="1440" w:hanging="720"/>
    </w:pPr>
    <w:rPr>
      <w:rFonts w:ascii="Century Gothic" w:hAnsi="Century Gothic"/>
      <w:sz w:val="20"/>
      <w:szCs w:val="20"/>
    </w:rPr>
  </w:style>
  <w:style w:type="character" w:customStyle="1" w:styleId="BodyText2Char">
    <w:name w:val="Body Text 2 Char"/>
    <w:link w:val="BodyText2"/>
    <w:rsid w:val="00F76B8C"/>
    <w:rPr>
      <w:rFonts w:ascii="Century Gothic" w:hAnsi="Century Gothic"/>
    </w:rPr>
  </w:style>
  <w:style w:type="paragraph" w:styleId="BodyTextIndent2">
    <w:name w:val="Body Text Indent 2"/>
    <w:basedOn w:val="Normal"/>
    <w:link w:val="BodyTextIndent2Char"/>
    <w:rsid w:val="00F76B8C"/>
    <w:pPr>
      <w:tabs>
        <w:tab w:val="left" w:pos="-1440"/>
      </w:tabs>
      <w:ind w:left="1440" w:hanging="720"/>
      <w:jc w:val="both"/>
    </w:pPr>
    <w:rPr>
      <w:rFonts w:ascii="Arial" w:hAnsi="Arial"/>
      <w:sz w:val="22"/>
      <w:szCs w:val="20"/>
    </w:rPr>
  </w:style>
  <w:style w:type="character" w:customStyle="1" w:styleId="BodyTextIndent2Char">
    <w:name w:val="Body Text Indent 2 Char"/>
    <w:link w:val="BodyTextIndent2"/>
    <w:rsid w:val="00F76B8C"/>
    <w:rPr>
      <w:rFonts w:ascii="Arial" w:hAnsi="Arial"/>
      <w:sz w:val="22"/>
    </w:rPr>
  </w:style>
  <w:style w:type="paragraph" w:styleId="BodyTextIndent">
    <w:name w:val="Body Text Indent"/>
    <w:basedOn w:val="Normal"/>
    <w:link w:val="BodyTextIndentChar"/>
    <w:rsid w:val="00F76B8C"/>
    <w:pPr>
      <w:ind w:left="432"/>
      <w:jc w:val="both"/>
    </w:pPr>
    <w:rPr>
      <w:rFonts w:ascii="Arial" w:hAnsi="Arial"/>
      <w:sz w:val="22"/>
      <w:szCs w:val="20"/>
    </w:rPr>
  </w:style>
  <w:style w:type="character" w:customStyle="1" w:styleId="BodyTextIndentChar">
    <w:name w:val="Body Text Indent Char"/>
    <w:link w:val="BodyTextIndent"/>
    <w:rsid w:val="00F76B8C"/>
    <w:rPr>
      <w:rFonts w:ascii="Arial" w:hAnsi="Arial"/>
      <w:sz w:val="22"/>
    </w:rPr>
  </w:style>
  <w:style w:type="paragraph" w:styleId="Title">
    <w:name w:val="Title"/>
    <w:basedOn w:val="Normal"/>
    <w:link w:val="TitleChar"/>
    <w:qFormat/>
    <w:rsid w:val="00F76B8C"/>
    <w:pPr>
      <w:tabs>
        <w:tab w:val="center" w:pos="4680"/>
      </w:tabs>
      <w:jc w:val="center"/>
    </w:pPr>
    <w:rPr>
      <w:rFonts w:ascii="Century Gothic" w:hAnsi="Century Gothic"/>
      <w:szCs w:val="20"/>
    </w:rPr>
  </w:style>
  <w:style w:type="character" w:customStyle="1" w:styleId="TitleChar">
    <w:name w:val="Title Char"/>
    <w:link w:val="Title"/>
    <w:rsid w:val="00F76B8C"/>
    <w:rPr>
      <w:rFonts w:ascii="Century Gothic" w:hAnsi="Century Gothic"/>
      <w:sz w:val="24"/>
    </w:rPr>
  </w:style>
  <w:style w:type="paragraph" w:styleId="BodyTextIndent3">
    <w:name w:val="Body Text Indent 3"/>
    <w:basedOn w:val="Normal"/>
    <w:link w:val="BodyTextIndent3Char"/>
    <w:rsid w:val="00F76B8C"/>
    <w:pPr>
      <w:ind w:left="432"/>
      <w:jc w:val="both"/>
    </w:pPr>
    <w:rPr>
      <w:rFonts w:ascii="Arial" w:hAnsi="Arial"/>
      <w:sz w:val="22"/>
      <w:szCs w:val="20"/>
      <w:u w:val="single"/>
    </w:rPr>
  </w:style>
  <w:style w:type="character" w:customStyle="1" w:styleId="BodyTextIndent3Char">
    <w:name w:val="Body Text Indent 3 Char"/>
    <w:link w:val="BodyTextIndent3"/>
    <w:rsid w:val="00F76B8C"/>
    <w:rPr>
      <w:rFonts w:ascii="Arial" w:hAnsi="Arial"/>
      <w:sz w:val="22"/>
      <w:u w:val="single"/>
    </w:rPr>
  </w:style>
  <w:style w:type="paragraph" w:styleId="BlockText">
    <w:name w:val="Block Text"/>
    <w:basedOn w:val="Normal"/>
    <w:uiPriority w:val="99"/>
    <w:rsid w:val="00F76B8C"/>
    <w:pPr>
      <w:ind w:left="450" w:right="522"/>
      <w:jc w:val="both"/>
    </w:pPr>
    <w:rPr>
      <w:rFonts w:ascii="Arial" w:hAnsi="Arial"/>
      <w:sz w:val="22"/>
      <w:szCs w:val="20"/>
    </w:rPr>
  </w:style>
  <w:style w:type="paragraph" w:customStyle="1" w:styleId="SLABody2">
    <w:name w:val="SLA Body 2"/>
    <w:basedOn w:val="Normal"/>
    <w:rsid w:val="00F76B8C"/>
    <w:pPr>
      <w:ind w:left="864"/>
    </w:pPr>
    <w:rPr>
      <w:sz w:val="20"/>
      <w:szCs w:val="20"/>
    </w:rPr>
  </w:style>
  <w:style w:type="character" w:customStyle="1" w:styleId="DocumentMapChar">
    <w:name w:val="Document Map Char"/>
    <w:link w:val="DocumentMap"/>
    <w:uiPriority w:val="99"/>
    <w:semiHidden/>
    <w:rsid w:val="00F76B8C"/>
    <w:rPr>
      <w:rFonts w:ascii="Tahoma" w:hAnsi="Tahoma" w:cs="Tahoma"/>
      <w:sz w:val="16"/>
      <w:szCs w:val="16"/>
    </w:rPr>
  </w:style>
  <w:style w:type="paragraph" w:styleId="DocumentMap">
    <w:name w:val="Document Map"/>
    <w:basedOn w:val="Normal"/>
    <w:link w:val="DocumentMapChar"/>
    <w:uiPriority w:val="99"/>
    <w:semiHidden/>
    <w:unhideWhenUsed/>
    <w:rsid w:val="00F76B8C"/>
    <w:pPr>
      <w:ind w:left="432"/>
    </w:pPr>
    <w:rPr>
      <w:rFonts w:ascii="Tahoma" w:hAnsi="Tahoma" w:cs="Tahoma"/>
      <w:sz w:val="16"/>
      <w:szCs w:val="16"/>
    </w:rPr>
  </w:style>
  <w:style w:type="character" w:customStyle="1" w:styleId="CommentTextChar">
    <w:name w:val="Comment Text Char"/>
    <w:link w:val="CommentText"/>
    <w:uiPriority w:val="99"/>
    <w:semiHidden/>
    <w:rsid w:val="00F76B8C"/>
    <w:rPr>
      <w:rFonts w:ascii="Arial" w:hAnsi="Arial"/>
    </w:rPr>
  </w:style>
  <w:style w:type="paragraph" w:styleId="CommentText">
    <w:name w:val="annotation text"/>
    <w:basedOn w:val="Normal"/>
    <w:link w:val="CommentTextChar"/>
    <w:uiPriority w:val="99"/>
    <w:semiHidden/>
    <w:unhideWhenUsed/>
    <w:rsid w:val="00F76B8C"/>
    <w:pPr>
      <w:ind w:left="432"/>
    </w:pPr>
    <w:rPr>
      <w:rFonts w:ascii="Arial" w:hAnsi="Arial"/>
      <w:sz w:val="20"/>
      <w:szCs w:val="20"/>
    </w:rPr>
  </w:style>
  <w:style w:type="character" w:customStyle="1" w:styleId="CommentSubjectChar">
    <w:name w:val="Comment Subject Char"/>
    <w:link w:val="CommentSubject"/>
    <w:uiPriority w:val="99"/>
    <w:semiHidden/>
    <w:rsid w:val="00F76B8C"/>
    <w:rPr>
      <w:rFonts w:ascii="Arial" w:hAnsi="Arial"/>
      <w:b/>
      <w:bCs/>
    </w:rPr>
  </w:style>
  <w:style w:type="paragraph" w:styleId="CommentSubject">
    <w:name w:val="annotation subject"/>
    <w:basedOn w:val="CommentText"/>
    <w:next w:val="CommentText"/>
    <w:link w:val="CommentSubjectChar"/>
    <w:uiPriority w:val="99"/>
    <w:semiHidden/>
    <w:unhideWhenUsed/>
    <w:rsid w:val="00F76B8C"/>
    <w:rPr>
      <w:b/>
      <w:bCs/>
    </w:rPr>
  </w:style>
  <w:style w:type="paragraph" w:styleId="NoSpacing">
    <w:name w:val="No Spacing"/>
    <w:link w:val="NoSpacingChar"/>
    <w:uiPriority w:val="1"/>
    <w:qFormat/>
    <w:rsid w:val="00F76B8C"/>
    <w:rPr>
      <w:rFonts w:ascii="Calibri" w:hAnsi="Calibri"/>
      <w:sz w:val="22"/>
      <w:szCs w:val="22"/>
    </w:rPr>
  </w:style>
  <w:style w:type="character" w:customStyle="1" w:styleId="NoSpacingChar">
    <w:name w:val="No Spacing Char"/>
    <w:link w:val="NoSpacing"/>
    <w:uiPriority w:val="1"/>
    <w:rsid w:val="00F76B8C"/>
    <w:rPr>
      <w:rFonts w:ascii="Calibri" w:hAnsi="Calibri"/>
      <w:sz w:val="22"/>
      <w:szCs w:val="22"/>
      <w:lang w:val="en-US" w:eastAsia="en-US" w:bidi="ar-SA"/>
    </w:rPr>
  </w:style>
  <w:style w:type="paragraph" w:customStyle="1" w:styleId="SLALevel2">
    <w:name w:val="SLA Level 2"/>
    <w:basedOn w:val="Normal"/>
    <w:next w:val="SLABody2"/>
    <w:rsid w:val="00F76B8C"/>
    <w:pPr>
      <w:tabs>
        <w:tab w:val="num" w:pos="792"/>
      </w:tabs>
      <w:ind w:left="792" w:hanging="432"/>
      <w:outlineLvl w:val="1"/>
    </w:pPr>
    <w:rPr>
      <w:sz w:val="20"/>
      <w:szCs w:val="20"/>
    </w:rPr>
  </w:style>
  <w:style w:type="paragraph" w:customStyle="1" w:styleId="SLALevel1">
    <w:name w:val="SLA Level 1"/>
    <w:basedOn w:val="Normal"/>
    <w:next w:val="SLABody1"/>
    <w:rsid w:val="00F76B8C"/>
    <w:pPr>
      <w:ind w:left="432" w:hanging="432"/>
      <w:outlineLvl w:val="0"/>
    </w:pPr>
    <w:rPr>
      <w:b/>
      <w:szCs w:val="20"/>
    </w:rPr>
  </w:style>
  <w:style w:type="paragraph" w:customStyle="1" w:styleId="SLABody1">
    <w:name w:val="SLA Body 1"/>
    <w:basedOn w:val="Normal"/>
    <w:rsid w:val="00F76B8C"/>
    <w:pPr>
      <w:ind w:left="432"/>
    </w:pPr>
    <w:rPr>
      <w:sz w:val="20"/>
      <w:szCs w:val="20"/>
    </w:rPr>
  </w:style>
  <w:style w:type="paragraph" w:customStyle="1" w:styleId="SLALevel3">
    <w:name w:val="SLA Level 3"/>
    <w:basedOn w:val="Normal"/>
    <w:next w:val="Normal"/>
    <w:rsid w:val="00F76B8C"/>
    <w:pPr>
      <w:tabs>
        <w:tab w:val="num" w:pos="2070"/>
      </w:tabs>
      <w:ind w:left="1440" w:hanging="576"/>
      <w:outlineLvl w:val="2"/>
    </w:pPr>
    <w:rPr>
      <w:sz w:val="20"/>
      <w:szCs w:val="20"/>
    </w:rPr>
  </w:style>
  <w:style w:type="paragraph" w:customStyle="1" w:styleId="RFPTitlePage">
    <w:name w:val="RFP Title Page"/>
    <w:basedOn w:val="Normal"/>
    <w:rsid w:val="00F76B8C"/>
    <w:pPr>
      <w:jc w:val="center"/>
    </w:pPr>
    <w:rPr>
      <w:b/>
      <w:sz w:val="32"/>
      <w:szCs w:val="20"/>
    </w:rPr>
  </w:style>
  <w:style w:type="paragraph" w:customStyle="1" w:styleId="TOCTitle">
    <w:name w:val="TOC Title"/>
    <w:basedOn w:val="Normal"/>
    <w:rsid w:val="00F76B8C"/>
    <w:pPr>
      <w:jc w:val="center"/>
    </w:pPr>
    <w:rPr>
      <w:b/>
      <w:sz w:val="20"/>
      <w:szCs w:val="20"/>
    </w:rPr>
  </w:style>
  <w:style w:type="paragraph" w:customStyle="1" w:styleId="style1">
    <w:name w:val="style1"/>
    <w:basedOn w:val="Normal"/>
    <w:rsid w:val="00F76B8C"/>
    <w:pPr>
      <w:autoSpaceDE w:val="0"/>
      <w:autoSpaceDN w:val="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semiHidden="0" w:uiPriority="0" w:unhideWhenUsed="0" w:qFormat="1"/>
    <w:lsdException w:name="heading 4" w:uiPriority="0" w:qFormat="1"/>
    <w:lsdException w:name="heading 5" w:semiHidden="0" w:uiPriority="0" w:unhideWhenUsed="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index heading" w:uiPriority="0"/>
    <w:lsdException w:name="caption" w:uiPriority="35" w:qFormat="1"/>
    <w:lsdException w:name="page number" w:uiPriority="0"/>
    <w:lsdException w:name="Lis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Indent 2" w:uiPriority="0"/>
    <w:lsdException w:name="Body Text Indent 3" w:uiPriority="0"/>
    <w:lsdException w:name="Strong" w:semiHidden="0" w:uiPriority="0"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16D1"/>
    <w:rPr>
      <w:sz w:val="24"/>
      <w:szCs w:val="24"/>
    </w:rPr>
  </w:style>
  <w:style w:type="paragraph" w:styleId="Heading1">
    <w:name w:val="heading 1"/>
    <w:basedOn w:val="Normal"/>
    <w:next w:val="Normal"/>
    <w:link w:val="Heading1Char"/>
    <w:qFormat/>
    <w:rsid w:val="004B6EEC"/>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qFormat/>
    <w:rsid w:val="00F76B8C"/>
    <w:pPr>
      <w:ind w:left="1152" w:hanging="720"/>
      <w:outlineLvl w:val="1"/>
    </w:pPr>
    <w:rPr>
      <w:rFonts w:ascii="Arial" w:hAnsi="Arial"/>
      <w:b/>
      <w:sz w:val="22"/>
      <w:szCs w:val="20"/>
    </w:rPr>
  </w:style>
  <w:style w:type="paragraph" w:styleId="Heading3">
    <w:name w:val="heading 3"/>
    <w:basedOn w:val="Normal"/>
    <w:link w:val="Heading3Char"/>
    <w:qFormat/>
    <w:rsid w:val="008975C5"/>
    <w:pPr>
      <w:spacing w:before="100" w:beforeAutospacing="1" w:after="100" w:afterAutospacing="1"/>
      <w:outlineLvl w:val="2"/>
    </w:pPr>
    <w:rPr>
      <w:rFonts w:ascii="Verdana" w:hAnsi="Verdana"/>
      <w:b/>
      <w:bCs/>
      <w:color w:val="153D7A"/>
      <w:sz w:val="27"/>
      <w:szCs w:val="27"/>
    </w:rPr>
  </w:style>
  <w:style w:type="paragraph" w:styleId="Heading4">
    <w:name w:val="heading 4"/>
    <w:basedOn w:val="Normal"/>
    <w:next w:val="Normal"/>
    <w:link w:val="Heading4Char"/>
    <w:qFormat/>
    <w:rsid w:val="00F76B8C"/>
    <w:pPr>
      <w:keepNext/>
      <w:spacing w:before="240" w:after="60"/>
      <w:ind w:left="2592" w:hanging="720"/>
      <w:outlineLvl w:val="3"/>
    </w:pPr>
    <w:rPr>
      <w:rFonts w:ascii="Arial" w:hAnsi="Arial"/>
      <w:sz w:val="22"/>
      <w:szCs w:val="20"/>
    </w:rPr>
  </w:style>
  <w:style w:type="paragraph" w:styleId="Heading5">
    <w:name w:val="heading 5"/>
    <w:basedOn w:val="Normal"/>
    <w:link w:val="Heading5Char"/>
    <w:qFormat/>
    <w:rsid w:val="008975C5"/>
    <w:pPr>
      <w:spacing w:before="100" w:beforeAutospacing="1" w:after="100" w:afterAutospacing="1"/>
      <w:outlineLvl w:val="4"/>
    </w:pPr>
    <w:rPr>
      <w:rFonts w:ascii="Verdana" w:hAnsi="Verdana"/>
      <w:b/>
      <w:bCs/>
      <w:color w:val="153D7A"/>
      <w:sz w:val="20"/>
      <w:szCs w:val="20"/>
    </w:rPr>
  </w:style>
  <w:style w:type="paragraph" w:styleId="Heading6">
    <w:name w:val="heading 6"/>
    <w:basedOn w:val="Normal"/>
    <w:next w:val="Normal"/>
    <w:link w:val="Heading6Char"/>
    <w:qFormat/>
    <w:rsid w:val="00F76B8C"/>
    <w:pPr>
      <w:spacing w:before="240" w:after="60"/>
      <w:ind w:left="4032" w:hanging="720"/>
      <w:outlineLvl w:val="5"/>
    </w:pPr>
    <w:rPr>
      <w:rFonts w:ascii="Arial" w:hAnsi="Arial"/>
      <w:i/>
      <w:sz w:val="22"/>
      <w:szCs w:val="20"/>
    </w:rPr>
  </w:style>
  <w:style w:type="paragraph" w:styleId="Heading7">
    <w:name w:val="heading 7"/>
    <w:basedOn w:val="Normal"/>
    <w:next w:val="Normal"/>
    <w:link w:val="Heading7Char"/>
    <w:qFormat/>
    <w:rsid w:val="00F76B8C"/>
    <w:pPr>
      <w:spacing w:before="240" w:after="60"/>
      <w:ind w:left="4752" w:hanging="720"/>
      <w:outlineLvl w:val="6"/>
    </w:pPr>
    <w:rPr>
      <w:rFonts w:ascii="Arial" w:hAnsi="Arial"/>
      <w:sz w:val="20"/>
      <w:szCs w:val="20"/>
    </w:rPr>
  </w:style>
  <w:style w:type="paragraph" w:styleId="Heading8">
    <w:name w:val="heading 8"/>
    <w:basedOn w:val="Normal"/>
    <w:next w:val="Normal"/>
    <w:link w:val="Heading8Char"/>
    <w:qFormat/>
    <w:rsid w:val="00F76B8C"/>
    <w:pPr>
      <w:spacing w:before="240" w:after="60"/>
      <w:ind w:left="5472" w:hanging="720"/>
      <w:outlineLvl w:val="7"/>
    </w:pPr>
    <w:rPr>
      <w:rFonts w:ascii="Arial" w:hAnsi="Arial"/>
      <w:i/>
      <w:sz w:val="20"/>
      <w:szCs w:val="20"/>
    </w:rPr>
  </w:style>
  <w:style w:type="paragraph" w:styleId="Heading9">
    <w:name w:val="heading 9"/>
    <w:basedOn w:val="Normal"/>
    <w:next w:val="Normal"/>
    <w:link w:val="Heading9Char"/>
    <w:qFormat/>
    <w:rsid w:val="00F76B8C"/>
    <w:pPr>
      <w:spacing w:before="240" w:after="60"/>
      <w:ind w:left="6192" w:hanging="720"/>
      <w:outlineLvl w:val="8"/>
    </w:pPr>
    <w:rPr>
      <w:rFonts w:ascii="Arial" w:hAnsi="Arial"/>
      <w:i/>
      <w:sz w:val="1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4B6EEC"/>
    <w:rPr>
      <w:rFonts w:ascii="Cambria" w:eastAsia="Times New Roman" w:hAnsi="Cambria" w:cs="Times New Roman"/>
      <w:b/>
      <w:bCs/>
      <w:kern w:val="32"/>
      <w:sz w:val="32"/>
      <w:szCs w:val="32"/>
    </w:rPr>
  </w:style>
  <w:style w:type="character" w:customStyle="1" w:styleId="Heading2Char">
    <w:name w:val="Heading 2 Char"/>
    <w:link w:val="Heading2"/>
    <w:rsid w:val="00F76B8C"/>
    <w:rPr>
      <w:rFonts w:ascii="Arial" w:hAnsi="Arial"/>
      <w:b/>
      <w:sz w:val="22"/>
    </w:rPr>
  </w:style>
  <w:style w:type="character" w:customStyle="1" w:styleId="Heading3Char">
    <w:name w:val="Heading 3 Char"/>
    <w:link w:val="Heading3"/>
    <w:rsid w:val="00F76B8C"/>
    <w:rPr>
      <w:rFonts w:ascii="Verdana" w:hAnsi="Verdana"/>
      <w:b/>
      <w:bCs/>
      <w:color w:val="153D7A"/>
      <w:sz w:val="27"/>
      <w:szCs w:val="27"/>
    </w:rPr>
  </w:style>
  <w:style w:type="character" w:customStyle="1" w:styleId="Heading4Char">
    <w:name w:val="Heading 4 Char"/>
    <w:link w:val="Heading4"/>
    <w:rsid w:val="00F76B8C"/>
    <w:rPr>
      <w:rFonts w:ascii="Arial" w:hAnsi="Arial"/>
      <w:sz w:val="22"/>
    </w:rPr>
  </w:style>
  <w:style w:type="character" w:customStyle="1" w:styleId="Heading5Char">
    <w:name w:val="Heading 5 Char"/>
    <w:link w:val="Heading5"/>
    <w:rsid w:val="00F76B8C"/>
    <w:rPr>
      <w:rFonts w:ascii="Verdana" w:hAnsi="Verdana"/>
      <w:b/>
      <w:bCs/>
      <w:color w:val="153D7A"/>
    </w:rPr>
  </w:style>
  <w:style w:type="character" w:customStyle="1" w:styleId="Heading6Char">
    <w:name w:val="Heading 6 Char"/>
    <w:link w:val="Heading6"/>
    <w:rsid w:val="00F76B8C"/>
    <w:rPr>
      <w:rFonts w:ascii="Arial" w:hAnsi="Arial"/>
      <w:i/>
      <w:sz w:val="22"/>
    </w:rPr>
  </w:style>
  <w:style w:type="character" w:customStyle="1" w:styleId="Heading7Char">
    <w:name w:val="Heading 7 Char"/>
    <w:link w:val="Heading7"/>
    <w:rsid w:val="00F76B8C"/>
    <w:rPr>
      <w:rFonts w:ascii="Arial" w:hAnsi="Arial"/>
    </w:rPr>
  </w:style>
  <w:style w:type="character" w:customStyle="1" w:styleId="Heading8Char">
    <w:name w:val="Heading 8 Char"/>
    <w:link w:val="Heading8"/>
    <w:rsid w:val="00F76B8C"/>
    <w:rPr>
      <w:rFonts w:ascii="Arial" w:hAnsi="Arial"/>
      <w:i/>
    </w:rPr>
  </w:style>
  <w:style w:type="character" w:customStyle="1" w:styleId="Heading9Char">
    <w:name w:val="Heading 9 Char"/>
    <w:link w:val="Heading9"/>
    <w:rsid w:val="00F76B8C"/>
    <w:rPr>
      <w:rFonts w:ascii="Arial" w:hAnsi="Arial"/>
      <w:i/>
      <w:sz w:val="18"/>
    </w:rPr>
  </w:style>
  <w:style w:type="paragraph" w:styleId="NormalWeb">
    <w:name w:val="Normal (Web)"/>
    <w:basedOn w:val="Normal"/>
    <w:rsid w:val="008975C5"/>
    <w:pPr>
      <w:spacing w:before="100" w:beforeAutospacing="1" w:after="100" w:afterAutospacing="1"/>
    </w:pPr>
    <w:rPr>
      <w:rFonts w:ascii="Verdana" w:hAnsi="Verdana"/>
      <w:color w:val="000000"/>
      <w:sz w:val="20"/>
      <w:szCs w:val="20"/>
    </w:rPr>
  </w:style>
  <w:style w:type="character" w:styleId="Strong">
    <w:name w:val="Strong"/>
    <w:qFormat/>
    <w:rsid w:val="008975C5"/>
    <w:rPr>
      <w:b/>
      <w:bCs/>
    </w:rPr>
  </w:style>
  <w:style w:type="paragraph" w:styleId="TOCHeading">
    <w:name w:val="TOC Heading"/>
    <w:basedOn w:val="Heading1"/>
    <w:next w:val="Normal"/>
    <w:uiPriority w:val="39"/>
    <w:unhideWhenUsed/>
    <w:qFormat/>
    <w:rsid w:val="004B6EEC"/>
    <w:pPr>
      <w:keepLines/>
      <w:spacing w:before="480" w:after="0" w:line="276" w:lineRule="auto"/>
      <w:outlineLvl w:val="9"/>
    </w:pPr>
    <w:rPr>
      <w:color w:val="365F91"/>
      <w:kern w:val="0"/>
      <w:sz w:val="28"/>
      <w:szCs w:val="28"/>
    </w:rPr>
  </w:style>
  <w:style w:type="paragraph" w:styleId="TOC1">
    <w:name w:val="toc 1"/>
    <w:basedOn w:val="Normal"/>
    <w:next w:val="Normal"/>
    <w:autoRedefine/>
    <w:uiPriority w:val="39"/>
    <w:unhideWhenUsed/>
    <w:qFormat/>
    <w:rsid w:val="00E13891"/>
    <w:pPr>
      <w:tabs>
        <w:tab w:val="right" w:leader="dot" w:pos="8630"/>
      </w:tabs>
      <w:ind w:left="360"/>
    </w:pPr>
  </w:style>
  <w:style w:type="character" w:styleId="Hyperlink">
    <w:name w:val="Hyperlink"/>
    <w:uiPriority w:val="99"/>
    <w:unhideWhenUsed/>
    <w:rsid w:val="004B6EEC"/>
    <w:rPr>
      <w:color w:val="0000FF"/>
      <w:u w:val="single"/>
    </w:rPr>
  </w:style>
  <w:style w:type="paragraph" w:styleId="Header">
    <w:name w:val="header"/>
    <w:basedOn w:val="Normal"/>
    <w:link w:val="HeaderChar"/>
    <w:rsid w:val="00767113"/>
    <w:pPr>
      <w:tabs>
        <w:tab w:val="center" w:pos="4320"/>
        <w:tab w:val="right" w:pos="8640"/>
      </w:tabs>
    </w:pPr>
  </w:style>
  <w:style w:type="character" w:customStyle="1" w:styleId="HeaderChar">
    <w:name w:val="Header Char"/>
    <w:link w:val="Header"/>
    <w:rsid w:val="00767113"/>
    <w:rPr>
      <w:sz w:val="24"/>
      <w:szCs w:val="24"/>
    </w:rPr>
  </w:style>
  <w:style w:type="character" w:customStyle="1" w:styleId="style11">
    <w:name w:val="style11"/>
    <w:rsid w:val="00E13891"/>
    <w:rPr>
      <w:sz w:val="18"/>
      <w:szCs w:val="18"/>
    </w:rPr>
  </w:style>
  <w:style w:type="paragraph" w:styleId="BalloonText">
    <w:name w:val="Balloon Text"/>
    <w:basedOn w:val="Normal"/>
    <w:link w:val="BalloonTextChar"/>
    <w:uiPriority w:val="99"/>
    <w:semiHidden/>
    <w:unhideWhenUsed/>
    <w:rsid w:val="00F92F9A"/>
    <w:rPr>
      <w:rFonts w:ascii="Tahoma" w:hAnsi="Tahoma" w:cs="Tahoma"/>
      <w:sz w:val="16"/>
      <w:szCs w:val="16"/>
    </w:rPr>
  </w:style>
  <w:style w:type="character" w:customStyle="1" w:styleId="BalloonTextChar">
    <w:name w:val="Balloon Text Char"/>
    <w:link w:val="BalloonText"/>
    <w:uiPriority w:val="99"/>
    <w:semiHidden/>
    <w:rsid w:val="00F92F9A"/>
    <w:rPr>
      <w:rFonts w:ascii="Tahoma" w:hAnsi="Tahoma" w:cs="Tahoma"/>
      <w:sz w:val="16"/>
      <w:szCs w:val="16"/>
    </w:rPr>
  </w:style>
  <w:style w:type="paragraph" w:styleId="ListParagraph">
    <w:name w:val="List Paragraph"/>
    <w:basedOn w:val="Normal"/>
    <w:uiPriority w:val="34"/>
    <w:qFormat/>
    <w:rsid w:val="008C6D51"/>
    <w:pPr>
      <w:ind w:left="720"/>
      <w:contextualSpacing/>
    </w:pPr>
  </w:style>
  <w:style w:type="paragraph" w:styleId="BodyText">
    <w:name w:val="Body Text"/>
    <w:basedOn w:val="Normal"/>
    <w:link w:val="BodyTextChar"/>
    <w:rsid w:val="00DA0B02"/>
    <w:pPr>
      <w:widowControl w:val="0"/>
      <w:spacing w:after="120"/>
    </w:pPr>
    <w:rPr>
      <w:spacing w:val="-3"/>
      <w:szCs w:val="20"/>
    </w:rPr>
  </w:style>
  <w:style w:type="character" w:customStyle="1" w:styleId="BodyTextChar">
    <w:name w:val="Body Text Char"/>
    <w:link w:val="BodyText"/>
    <w:rsid w:val="00DA0B02"/>
    <w:rPr>
      <w:spacing w:val="-3"/>
      <w:sz w:val="24"/>
    </w:rPr>
  </w:style>
  <w:style w:type="table" w:styleId="TableGrid">
    <w:name w:val="Table Grid"/>
    <w:basedOn w:val="TableNormal"/>
    <w:rsid w:val="0004314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Footer">
    <w:name w:val="footer"/>
    <w:basedOn w:val="Normal"/>
    <w:link w:val="FooterChar"/>
    <w:uiPriority w:val="99"/>
    <w:unhideWhenUsed/>
    <w:rsid w:val="004705D2"/>
    <w:pPr>
      <w:tabs>
        <w:tab w:val="center" w:pos="4680"/>
        <w:tab w:val="right" w:pos="9360"/>
      </w:tabs>
    </w:pPr>
  </w:style>
  <w:style w:type="character" w:customStyle="1" w:styleId="FooterChar">
    <w:name w:val="Footer Char"/>
    <w:link w:val="Footer"/>
    <w:uiPriority w:val="99"/>
    <w:rsid w:val="004705D2"/>
    <w:rPr>
      <w:sz w:val="24"/>
      <w:szCs w:val="24"/>
    </w:rPr>
  </w:style>
  <w:style w:type="character" w:styleId="PageNumber">
    <w:name w:val="page number"/>
    <w:rsid w:val="00F76B8C"/>
    <w:rPr>
      <w:rFonts w:ascii="Arial" w:hAnsi="Arial"/>
      <w:sz w:val="22"/>
    </w:rPr>
  </w:style>
  <w:style w:type="paragraph" w:styleId="List">
    <w:name w:val="List"/>
    <w:basedOn w:val="Normal"/>
    <w:rsid w:val="00F76B8C"/>
    <w:pPr>
      <w:ind w:left="360" w:hanging="360"/>
    </w:pPr>
    <w:rPr>
      <w:rFonts w:ascii="Arial" w:hAnsi="Arial"/>
      <w:sz w:val="20"/>
      <w:szCs w:val="20"/>
    </w:rPr>
  </w:style>
  <w:style w:type="paragraph" w:styleId="TOC2">
    <w:name w:val="toc 2"/>
    <w:basedOn w:val="Normal"/>
    <w:next w:val="Normal"/>
    <w:uiPriority w:val="39"/>
    <w:qFormat/>
    <w:rsid w:val="00F76B8C"/>
    <w:pPr>
      <w:tabs>
        <w:tab w:val="right" w:pos="10152"/>
      </w:tabs>
      <w:spacing w:before="240"/>
      <w:ind w:left="200"/>
    </w:pPr>
    <w:rPr>
      <w:b/>
      <w:sz w:val="20"/>
      <w:szCs w:val="20"/>
    </w:rPr>
  </w:style>
  <w:style w:type="paragraph" w:styleId="TOC3">
    <w:name w:val="toc 3"/>
    <w:basedOn w:val="Normal"/>
    <w:next w:val="Normal"/>
    <w:uiPriority w:val="39"/>
    <w:qFormat/>
    <w:rsid w:val="00F76B8C"/>
    <w:pPr>
      <w:tabs>
        <w:tab w:val="right" w:pos="10152"/>
      </w:tabs>
      <w:ind w:left="400"/>
    </w:pPr>
    <w:rPr>
      <w:sz w:val="20"/>
      <w:szCs w:val="20"/>
    </w:rPr>
  </w:style>
  <w:style w:type="paragraph" w:styleId="TOC4">
    <w:name w:val="toc 4"/>
    <w:basedOn w:val="Normal"/>
    <w:next w:val="Normal"/>
    <w:uiPriority w:val="39"/>
    <w:rsid w:val="00F76B8C"/>
    <w:pPr>
      <w:tabs>
        <w:tab w:val="right" w:pos="10152"/>
      </w:tabs>
      <w:ind w:left="600"/>
    </w:pPr>
    <w:rPr>
      <w:sz w:val="20"/>
      <w:szCs w:val="20"/>
    </w:rPr>
  </w:style>
  <w:style w:type="paragraph" w:styleId="TOC5">
    <w:name w:val="toc 5"/>
    <w:basedOn w:val="Normal"/>
    <w:next w:val="Normal"/>
    <w:uiPriority w:val="39"/>
    <w:rsid w:val="00F76B8C"/>
    <w:pPr>
      <w:tabs>
        <w:tab w:val="right" w:pos="10152"/>
      </w:tabs>
      <w:ind w:left="800"/>
    </w:pPr>
    <w:rPr>
      <w:sz w:val="20"/>
      <w:szCs w:val="20"/>
    </w:rPr>
  </w:style>
  <w:style w:type="paragraph" w:styleId="TOC6">
    <w:name w:val="toc 6"/>
    <w:basedOn w:val="Normal"/>
    <w:next w:val="Normal"/>
    <w:uiPriority w:val="39"/>
    <w:rsid w:val="00F76B8C"/>
    <w:pPr>
      <w:tabs>
        <w:tab w:val="right" w:pos="10152"/>
      </w:tabs>
      <w:ind w:left="1000"/>
    </w:pPr>
    <w:rPr>
      <w:sz w:val="20"/>
      <w:szCs w:val="20"/>
    </w:rPr>
  </w:style>
  <w:style w:type="paragraph" w:styleId="TOC7">
    <w:name w:val="toc 7"/>
    <w:basedOn w:val="Normal"/>
    <w:next w:val="Normal"/>
    <w:uiPriority w:val="39"/>
    <w:rsid w:val="00F76B8C"/>
    <w:pPr>
      <w:tabs>
        <w:tab w:val="right" w:pos="10152"/>
      </w:tabs>
      <w:ind w:left="1200"/>
    </w:pPr>
    <w:rPr>
      <w:sz w:val="20"/>
      <w:szCs w:val="20"/>
    </w:rPr>
  </w:style>
  <w:style w:type="paragraph" w:styleId="TOC8">
    <w:name w:val="toc 8"/>
    <w:basedOn w:val="Normal"/>
    <w:next w:val="Normal"/>
    <w:uiPriority w:val="39"/>
    <w:rsid w:val="00F76B8C"/>
    <w:pPr>
      <w:tabs>
        <w:tab w:val="right" w:pos="10152"/>
      </w:tabs>
      <w:ind w:left="1400"/>
    </w:pPr>
    <w:rPr>
      <w:sz w:val="20"/>
      <w:szCs w:val="20"/>
    </w:rPr>
  </w:style>
  <w:style w:type="paragraph" w:styleId="TOC9">
    <w:name w:val="toc 9"/>
    <w:basedOn w:val="Normal"/>
    <w:next w:val="Normal"/>
    <w:uiPriority w:val="39"/>
    <w:rsid w:val="00F76B8C"/>
    <w:pPr>
      <w:tabs>
        <w:tab w:val="right" w:pos="10152"/>
      </w:tabs>
      <w:ind w:left="1600"/>
    </w:pPr>
    <w:rPr>
      <w:sz w:val="20"/>
      <w:szCs w:val="20"/>
    </w:rPr>
  </w:style>
  <w:style w:type="paragraph" w:styleId="BodyText2">
    <w:name w:val="Body Text 2"/>
    <w:basedOn w:val="Normal"/>
    <w:link w:val="BodyText2Char"/>
    <w:rsid w:val="00F76B8C"/>
    <w:pPr>
      <w:tabs>
        <w:tab w:val="left" w:pos="-1440"/>
      </w:tabs>
      <w:ind w:left="1440" w:hanging="720"/>
    </w:pPr>
    <w:rPr>
      <w:rFonts w:ascii="Century Gothic" w:hAnsi="Century Gothic"/>
      <w:sz w:val="20"/>
      <w:szCs w:val="20"/>
    </w:rPr>
  </w:style>
  <w:style w:type="character" w:customStyle="1" w:styleId="BodyText2Char">
    <w:name w:val="Body Text 2 Char"/>
    <w:link w:val="BodyText2"/>
    <w:rsid w:val="00F76B8C"/>
    <w:rPr>
      <w:rFonts w:ascii="Century Gothic" w:hAnsi="Century Gothic"/>
    </w:rPr>
  </w:style>
  <w:style w:type="paragraph" w:styleId="BodyTextIndent2">
    <w:name w:val="Body Text Indent 2"/>
    <w:basedOn w:val="Normal"/>
    <w:link w:val="BodyTextIndent2Char"/>
    <w:rsid w:val="00F76B8C"/>
    <w:pPr>
      <w:tabs>
        <w:tab w:val="left" w:pos="-1440"/>
      </w:tabs>
      <w:ind w:left="1440" w:hanging="720"/>
      <w:jc w:val="both"/>
    </w:pPr>
    <w:rPr>
      <w:rFonts w:ascii="Arial" w:hAnsi="Arial"/>
      <w:sz w:val="22"/>
      <w:szCs w:val="20"/>
    </w:rPr>
  </w:style>
  <w:style w:type="character" w:customStyle="1" w:styleId="BodyTextIndent2Char">
    <w:name w:val="Body Text Indent 2 Char"/>
    <w:link w:val="BodyTextIndent2"/>
    <w:rsid w:val="00F76B8C"/>
    <w:rPr>
      <w:rFonts w:ascii="Arial" w:hAnsi="Arial"/>
      <w:sz w:val="22"/>
    </w:rPr>
  </w:style>
  <w:style w:type="paragraph" w:styleId="BodyTextIndent">
    <w:name w:val="Body Text Indent"/>
    <w:basedOn w:val="Normal"/>
    <w:link w:val="BodyTextIndentChar"/>
    <w:rsid w:val="00F76B8C"/>
    <w:pPr>
      <w:ind w:left="432"/>
      <w:jc w:val="both"/>
    </w:pPr>
    <w:rPr>
      <w:rFonts w:ascii="Arial" w:hAnsi="Arial"/>
      <w:sz w:val="22"/>
      <w:szCs w:val="20"/>
    </w:rPr>
  </w:style>
  <w:style w:type="character" w:customStyle="1" w:styleId="BodyTextIndentChar">
    <w:name w:val="Body Text Indent Char"/>
    <w:link w:val="BodyTextIndent"/>
    <w:rsid w:val="00F76B8C"/>
    <w:rPr>
      <w:rFonts w:ascii="Arial" w:hAnsi="Arial"/>
      <w:sz w:val="22"/>
    </w:rPr>
  </w:style>
  <w:style w:type="paragraph" w:styleId="Title">
    <w:name w:val="Title"/>
    <w:basedOn w:val="Normal"/>
    <w:link w:val="TitleChar"/>
    <w:qFormat/>
    <w:rsid w:val="00F76B8C"/>
    <w:pPr>
      <w:tabs>
        <w:tab w:val="center" w:pos="4680"/>
      </w:tabs>
      <w:jc w:val="center"/>
    </w:pPr>
    <w:rPr>
      <w:rFonts w:ascii="Century Gothic" w:hAnsi="Century Gothic"/>
      <w:szCs w:val="20"/>
    </w:rPr>
  </w:style>
  <w:style w:type="character" w:customStyle="1" w:styleId="TitleChar">
    <w:name w:val="Title Char"/>
    <w:link w:val="Title"/>
    <w:rsid w:val="00F76B8C"/>
    <w:rPr>
      <w:rFonts w:ascii="Century Gothic" w:hAnsi="Century Gothic"/>
      <w:sz w:val="24"/>
    </w:rPr>
  </w:style>
  <w:style w:type="paragraph" w:styleId="BodyTextIndent3">
    <w:name w:val="Body Text Indent 3"/>
    <w:basedOn w:val="Normal"/>
    <w:link w:val="BodyTextIndent3Char"/>
    <w:rsid w:val="00F76B8C"/>
    <w:pPr>
      <w:ind w:left="432"/>
      <w:jc w:val="both"/>
    </w:pPr>
    <w:rPr>
      <w:rFonts w:ascii="Arial" w:hAnsi="Arial"/>
      <w:sz w:val="22"/>
      <w:szCs w:val="20"/>
      <w:u w:val="single"/>
    </w:rPr>
  </w:style>
  <w:style w:type="character" w:customStyle="1" w:styleId="BodyTextIndent3Char">
    <w:name w:val="Body Text Indent 3 Char"/>
    <w:link w:val="BodyTextIndent3"/>
    <w:rsid w:val="00F76B8C"/>
    <w:rPr>
      <w:rFonts w:ascii="Arial" w:hAnsi="Arial"/>
      <w:sz w:val="22"/>
      <w:u w:val="single"/>
    </w:rPr>
  </w:style>
  <w:style w:type="paragraph" w:styleId="BlockText">
    <w:name w:val="Block Text"/>
    <w:basedOn w:val="Normal"/>
    <w:uiPriority w:val="99"/>
    <w:rsid w:val="00F76B8C"/>
    <w:pPr>
      <w:ind w:left="450" w:right="522"/>
      <w:jc w:val="both"/>
    </w:pPr>
    <w:rPr>
      <w:rFonts w:ascii="Arial" w:hAnsi="Arial"/>
      <w:sz w:val="22"/>
      <w:szCs w:val="20"/>
    </w:rPr>
  </w:style>
  <w:style w:type="paragraph" w:customStyle="1" w:styleId="SLABody2">
    <w:name w:val="SLA Body 2"/>
    <w:basedOn w:val="Normal"/>
    <w:rsid w:val="00F76B8C"/>
    <w:pPr>
      <w:ind w:left="864"/>
    </w:pPr>
    <w:rPr>
      <w:sz w:val="20"/>
      <w:szCs w:val="20"/>
    </w:rPr>
  </w:style>
  <w:style w:type="character" w:customStyle="1" w:styleId="DocumentMapChar">
    <w:name w:val="Document Map Char"/>
    <w:link w:val="DocumentMap"/>
    <w:uiPriority w:val="99"/>
    <w:semiHidden/>
    <w:rsid w:val="00F76B8C"/>
    <w:rPr>
      <w:rFonts w:ascii="Tahoma" w:hAnsi="Tahoma" w:cs="Tahoma"/>
      <w:sz w:val="16"/>
      <w:szCs w:val="16"/>
    </w:rPr>
  </w:style>
  <w:style w:type="paragraph" w:styleId="DocumentMap">
    <w:name w:val="Document Map"/>
    <w:basedOn w:val="Normal"/>
    <w:link w:val="DocumentMapChar"/>
    <w:uiPriority w:val="99"/>
    <w:semiHidden/>
    <w:unhideWhenUsed/>
    <w:rsid w:val="00F76B8C"/>
    <w:pPr>
      <w:ind w:left="432"/>
    </w:pPr>
    <w:rPr>
      <w:rFonts w:ascii="Tahoma" w:hAnsi="Tahoma" w:cs="Tahoma"/>
      <w:sz w:val="16"/>
      <w:szCs w:val="16"/>
    </w:rPr>
  </w:style>
  <w:style w:type="character" w:customStyle="1" w:styleId="CommentTextChar">
    <w:name w:val="Comment Text Char"/>
    <w:link w:val="CommentText"/>
    <w:uiPriority w:val="99"/>
    <w:semiHidden/>
    <w:rsid w:val="00F76B8C"/>
    <w:rPr>
      <w:rFonts w:ascii="Arial" w:hAnsi="Arial"/>
    </w:rPr>
  </w:style>
  <w:style w:type="paragraph" w:styleId="CommentText">
    <w:name w:val="annotation text"/>
    <w:basedOn w:val="Normal"/>
    <w:link w:val="CommentTextChar"/>
    <w:uiPriority w:val="99"/>
    <w:semiHidden/>
    <w:unhideWhenUsed/>
    <w:rsid w:val="00F76B8C"/>
    <w:pPr>
      <w:ind w:left="432"/>
    </w:pPr>
    <w:rPr>
      <w:rFonts w:ascii="Arial" w:hAnsi="Arial"/>
      <w:sz w:val="20"/>
      <w:szCs w:val="20"/>
    </w:rPr>
  </w:style>
  <w:style w:type="character" w:customStyle="1" w:styleId="CommentSubjectChar">
    <w:name w:val="Comment Subject Char"/>
    <w:link w:val="CommentSubject"/>
    <w:uiPriority w:val="99"/>
    <w:semiHidden/>
    <w:rsid w:val="00F76B8C"/>
    <w:rPr>
      <w:rFonts w:ascii="Arial" w:hAnsi="Arial"/>
      <w:b/>
      <w:bCs/>
    </w:rPr>
  </w:style>
  <w:style w:type="paragraph" w:styleId="CommentSubject">
    <w:name w:val="annotation subject"/>
    <w:basedOn w:val="CommentText"/>
    <w:next w:val="CommentText"/>
    <w:link w:val="CommentSubjectChar"/>
    <w:uiPriority w:val="99"/>
    <w:semiHidden/>
    <w:unhideWhenUsed/>
    <w:rsid w:val="00F76B8C"/>
    <w:rPr>
      <w:b/>
      <w:bCs/>
    </w:rPr>
  </w:style>
  <w:style w:type="paragraph" w:styleId="NoSpacing">
    <w:name w:val="No Spacing"/>
    <w:link w:val="NoSpacingChar"/>
    <w:uiPriority w:val="1"/>
    <w:qFormat/>
    <w:rsid w:val="00F76B8C"/>
    <w:rPr>
      <w:rFonts w:ascii="Calibri" w:hAnsi="Calibri"/>
      <w:sz w:val="22"/>
      <w:szCs w:val="22"/>
    </w:rPr>
  </w:style>
  <w:style w:type="character" w:customStyle="1" w:styleId="NoSpacingChar">
    <w:name w:val="No Spacing Char"/>
    <w:link w:val="NoSpacing"/>
    <w:uiPriority w:val="1"/>
    <w:rsid w:val="00F76B8C"/>
    <w:rPr>
      <w:rFonts w:ascii="Calibri" w:hAnsi="Calibri"/>
      <w:sz w:val="22"/>
      <w:szCs w:val="22"/>
      <w:lang w:val="en-US" w:eastAsia="en-US" w:bidi="ar-SA"/>
    </w:rPr>
  </w:style>
  <w:style w:type="paragraph" w:customStyle="1" w:styleId="SLALevel2">
    <w:name w:val="SLA Level 2"/>
    <w:basedOn w:val="Normal"/>
    <w:next w:val="SLABody2"/>
    <w:rsid w:val="00F76B8C"/>
    <w:pPr>
      <w:tabs>
        <w:tab w:val="num" w:pos="792"/>
      </w:tabs>
      <w:ind w:left="792" w:hanging="432"/>
      <w:outlineLvl w:val="1"/>
    </w:pPr>
    <w:rPr>
      <w:sz w:val="20"/>
      <w:szCs w:val="20"/>
    </w:rPr>
  </w:style>
  <w:style w:type="paragraph" w:customStyle="1" w:styleId="SLALevel1">
    <w:name w:val="SLA Level 1"/>
    <w:basedOn w:val="Normal"/>
    <w:next w:val="SLABody1"/>
    <w:rsid w:val="00F76B8C"/>
    <w:pPr>
      <w:ind w:left="432" w:hanging="432"/>
      <w:outlineLvl w:val="0"/>
    </w:pPr>
    <w:rPr>
      <w:b/>
      <w:szCs w:val="20"/>
    </w:rPr>
  </w:style>
  <w:style w:type="paragraph" w:customStyle="1" w:styleId="SLABody1">
    <w:name w:val="SLA Body 1"/>
    <w:basedOn w:val="Normal"/>
    <w:rsid w:val="00F76B8C"/>
    <w:pPr>
      <w:ind w:left="432"/>
    </w:pPr>
    <w:rPr>
      <w:sz w:val="20"/>
      <w:szCs w:val="20"/>
    </w:rPr>
  </w:style>
  <w:style w:type="paragraph" w:customStyle="1" w:styleId="SLALevel3">
    <w:name w:val="SLA Level 3"/>
    <w:basedOn w:val="Normal"/>
    <w:next w:val="Normal"/>
    <w:rsid w:val="00F76B8C"/>
    <w:pPr>
      <w:tabs>
        <w:tab w:val="num" w:pos="2070"/>
      </w:tabs>
      <w:ind w:left="1440" w:hanging="576"/>
      <w:outlineLvl w:val="2"/>
    </w:pPr>
    <w:rPr>
      <w:sz w:val="20"/>
      <w:szCs w:val="20"/>
    </w:rPr>
  </w:style>
  <w:style w:type="paragraph" w:customStyle="1" w:styleId="RFPTitlePage">
    <w:name w:val="RFP Title Page"/>
    <w:basedOn w:val="Normal"/>
    <w:rsid w:val="00F76B8C"/>
    <w:pPr>
      <w:jc w:val="center"/>
    </w:pPr>
    <w:rPr>
      <w:b/>
      <w:sz w:val="32"/>
      <w:szCs w:val="20"/>
    </w:rPr>
  </w:style>
  <w:style w:type="paragraph" w:customStyle="1" w:styleId="TOCTitle">
    <w:name w:val="TOC Title"/>
    <w:basedOn w:val="Normal"/>
    <w:rsid w:val="00F76B8C"/>
    <w:pPr>
      <w:jc w:val="center"/>
    </w:pPr>
    <w:rPr>
      <w:b/>
      <w:sz w:val="20"/>
      <w:szCs w:val="20"/>
    </w:rPr>
  </w:style>
  <w:style w:type="paragraph" w:customStyle="1" w:styleId="style1">
    <w:name w:val="style1"/>
    <w:basedOn w:val="Normal"/>
    <w:rsid w:val="00F76B8C"/>
    <w:pPr>
      <w:autoSpaceDE w:val="0"/>
      <w:autoSpaceDN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ame@augustana.edu?subject=bid%20name" TargetMode="External"/><Relationship Id="rId4" Type="http://schemas.microsoft.com/office/2007/relationships/stylesWithEffects" Target="stylesWithEffects.xml"/><Relationship Id="rId9" Type="http://schemas.openxmlformats.org/officeDocument/2006/relationships/hyperlink" Target="mailto:tomschaubroeck@augustana.edu?subject=Charter%20Bus%20Bid%20Response"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O:\PURCH\TOM\New%20Filing%20system\Purchasing%20Office%20Templates\Augie%20Freindly%20IFP.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40056A-3D29-43C1-84C3-A89514E6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Augie Freindly IFP.dotx</Template>
  <TotalTime>0</TotalTime>
  <Pages>7</Pages>
  <Words>1837</Words>
  <Characters>10472</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12285</CharactersWithSpaces>
  <SharedDoc>false</SharedDoc>
  <HLinks>
    <vt:vector size="48" baseType="variant">
      <vt:variant>
        <vt:i4>7405610</vt:i4>
      </vt:variant>
      <vt:variant>
        <vt:i4>39</vt:i4>
      </vt:variant>
      <vt:variant>
        <vt:i4>0</vt:i4>
      </vt:variant>
      <vt:variant>
        <vt:i4>5</vt:i4>
      </vt:variant>
      <vt:variant>
        <vt:lpwstr>http://tonto.eia.doe.gov/oog/info/gdu/gasdiesel.asp</vt:lpwstr>
      </vt:variant>
      <vt:variant>
        <vt:lpwstr/>
      </vt:variant>
      <vt:variant>
        <vt:i4>1114148</vt:i4>
      </vt:variant>
      <vt:variant>
        <vt:i4>36</vt:i4>
      </vt:variant>
      <vt:variant>
        <vt:i4>0</vt:i4>
      </vt:variant>
      <vt:variant>
        <vt:i4>5</vt:i4>
      </vt:variant>
      <vt:variant>
        <vt:lpwstr>mailto:%20garrygriffith@augustana.edu?subject=Food%20and%20Beverage%20Proposal</vt:lpwstr>
      </vt:variant>
      <vt:variant>
        <vt:lpwstr/>
      </vt:variant>
      <vt:variant>
        <vt:i4>1114222</vt:i4>
      </vt:variant>
      <vt:variant>
        <vt:i4>33</vt:i4>
      </vt:variant>
      <vt:variant>
        <vt:i4>0</vt:i4>
      </vt:variant>
      <vt:variant>
        <vt:i4>5</vt:i4>
      </vt:variant>
      <vt:variant>
        <vt:lpwstr>mailto:tomschaubroeck@augustana.edu?subject=Charter%20Bus%20Bid%20Response</vt:lpwstr>
      </vt:variant>
      <vt:variant>
        <vt:lpwstr/>
      </vt:variant>
      <vt:variant>
        <vt:i4>1638463</vt:i4>
      </vt:variant>
      <vt:variant>
        <vt:i4>26</vt:i4>
      </vt:variant>
      <vt:variant>
        <vt:i4>0</vt:i4>
      </vt:variant>
      <vt:variant>
        <vt:i4>5</vt:i4>
      </vt:variant>
      <vt:variant>
        <vt:lpwstr/>
      </vt:variant>
      <vt:variant>
        <vt:lpwstr>_Toc227722890</vt:lpwstr>
      </vt:variant>
      <vt:variant>
        <vt:i4>1572927</vt:i4>
      </vt:variant>
      <vt:variant>
        <vt:i4>20</vt:i4>
      </vt:variant>
      <vt:variant>
        <vt:i4>0</vt:i4>
      </vt:variant>
      <vt:variant>
        <vt:i4>5</vt:i4>
      </vt:variant>
      <vt:variant>
        <vt:lpwstr/>
      </vt:variant>
      <vt:variant>
        <vt:lpwstr>_Toc227722889</vt:lpwstr>
      </vt:variant>
      <vt:variant>
        <vt:i4>1572927</vt:i4>
      </vt:variant>
      <vt:variant>
        <vt:i4>14</vt:i4>
      </vt:variant>
      <vt:variant>
        <vt:i4>0</vt:i4>
      </vt:variant>
      <vt:variant>
        <vt:i4>5</vt:i4>
      </vt:variant>
      <vt:variant>
        <vt:lpwstr/>
      </vt:variant>
      <vt:variant>
        <vt:lpwstr>_Toc227722888</vt:lpwstr>
      </vt:variant>
      <vt:variant>
        <vt:i4>1572927</vt:i4>
      </vt:variant>
      <vt:variant>
        <vt:i4>8</vt:i4>
      </vt:variant>
      <vt:variant>
        <vt:i4>0</vt:i4>
      </vt:variant>
      <vt:variant>
        <vt:i4>5</vt:i4>
      </vt:variant>
      <vt:variant>
        <vt:lpwstr/>
      </vt:variant>
      <vt:variant>
        <vt:lpwstr>_Toc227722887</vt:lpwstr>
      </vt:variant>
      <vt:variant>
        <vt:i4>1572927</vt:i4>
      </vt:variant>
      <vt:variant>
        <vt:i4>2</vt:i4>
      </vt:variant>
      <vt:variant>
        <vt:i4>0</vt:i4>
      </vt:variant>
      <vt:variant>
        <vt:i4>5</vt:i4>
      </vt:variant>
      <vt:variant>
        <vt:lpwstr/>
      </vt:variant>
      <vt:variant>
        <vt:lpwstr>_Toc227722886</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 Schaubroeck</dc:creator>
  <cp:lastModifiedBy>Leslie DuPree</cp:lastModifiedBy>
  <cp:revision>2</cp:revision>
  <cp:lastPrinted>2009-04-23T20:04:00Z</cp:lastPrinted>
  <dcterms:created xsi:type="dcterms:W3CDTF">2019-08-14T21:26:00Z</dcterms:created>
  <dcterms:modified xsi:type="dcterms:W3CDTF">2019-08-14T21:26:00Z</dcterms:modified>
</cp:coreProperties>
</file>